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adjustRightInd w:val="0"/>
        <w:snapToGrid w:val="0"/>
        <w:spacing w:before="100" w:beforeAutospacing="1" w:after="100" w:afterAutospacing="1" w:line="360" w:lineRule="auto"/>
        <w:rPr>
          <w:rFonts w:ascii="宋体" w:hAnsi="宋体" w:eastAsia="宋体" w:cs="宋体"/>
          <w:b/>
          <w:bCs/>
          <w:sz w:val="32"/>
          <w:szCs w:val="30"/>
          <w:lang w:val="en-US" w:bidi="ar-SA"/>
        </w:rPr>
      </w:pPr>
      <w:bookmarkStart w:id="3" w:name="_GoBack"/>
      <w:bookmarkEnd w:id="3"/>
      <w:r>
        <w:rPr>
          <w:rFonts w:hint="eastAsia" w:ascii="宋体" w:hAnsi="宋体" w:eastAsia="宋体" w:cs="宋体"/>
          <w:b/>
          <w:bCs/>
          <w:sz w:val="32"/>
          <w:szCs w:val="30"/>
          <w:lang w:val="en-US" w:bidi="ar-SA"/>
        </w:rPr>
        <w:t>附：投标文件参考格式</w:t>
      </w:r>
    </w:p>
    <w:p>
      <w:pPr>
        <w:widowControl/>
        <w:shd w:val="clear" w:color="auto" w:fill="FFFFFF"/>
        <w:autoSpaceDE/>
        <w:autoSpaceDN/>
        <w:adjustRightInd w:val="0"/>
        <w:snapToGrid w:val="0"/>
        <w:spacing w:before="100" w:beforeAutospacing="1" w:after="100" w:afterAutospacing="1" w:line="360" w:lineRule="auto"/>
        <w:jc w:val="right"/>
        <w:rPr>
          <w:rFonts w:ascii="宋体" w:hAnsi="宋体" w:eastAsia="宋体" w:cs="宋体"/>
          <w:sz w:val="32"/>
          <w:szCs w:val="30"/>
          <w:lang w:val="en-US" w:bidi="ar-SA"/>
        </w:rPr>
      </w:pPr>
      <w:r>
        <w:rPr>
          <w:rFonts w:hint="eastAsia" w:ascii="宋体" w:hAnsi="宋体" w:eastAsia="宋体" w:cs="宋体"/>
          <w:sz w:val="32"/>
          <w:szCs w:val="30"/>
          <w:lang w:val="en-US" w:bidi="ar-SA"/>
        </w:rPr>
        <w:t>正本/副本</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宋体"/>
          <w:b/>
          <w:sz w:val="56"/>
          <w:szCs w:val="72"/>
          <w:lang w:val="en-US" w:bidi="ar-SA"/>
        </w:rPr>
      </w:pPr>
    </w:p>
    <w:p>
      <w:pPr>
        <w:widowControl/>
        <w:shd w:val="clear" w:color="auto" w:fill="FFFFFF"/>
        <w:autoSpaceDE/>
        <w:autoSpaceDN/>
        <w:adjustRightInd w:val="0"/>
        <w:snapToGrid w:val="0"/>
        <w:spacing w:before="100" w:beforeAutospacing="1" w:after="100" w:afterAutospacing="1" w:line="360" w:lineRule="auto"/>
        <w:jc w:val="center"/>
        <w:rPr>
          <w:rFonts w:ascii="Times New Roman" w:hAnsi="Times New Roman" w:eastAsia="宋体" w:cs="Times New Roman"/>
          <w:b/>
          <w:sz w:val="44"/>
          <w:szCs w:val="44"/>
          <w:lang w:val="en-US" w:bidi="ar-SA"/>
        </w:rPr>
      </w:pPr>
      <w:r>
        <w:rPr>
          <w:rFonts w:hint="eastAsia" w:ascii="Times New Roman" w:hAnsi="Times New Roman" w:eastAsia="宋体" w:cs="Times New Roman"/>
          <w:b/>
          <w:sz w:val="44"/>
          <w:szCs w:val="44"/>
          <w:lang w:val="en-US" w:bidi="ar-SA"/>
        </w:rPr>
        <w:t>泰州市城市建设投资控股有限公司</w:t>
      </w:r>
    </w:p>
    <w:p>
      <w:pPr>
        <w:widowControl/>
        <w:shd w:val="clear" w:color="auto" w:fill="FFFFFF"/>
        <w:autoSpaceDE/>
        <w:autoSpaceDN/>
        <w:adjustRightInd w:val="0"/>
        <w:snapToGrid w:val="0"/>
        <w:spacing w:before="100" w:beforeAutospacing="1" w:after="100" w:afterAutospacing="1" w:line="360" w:lineRule="auto"/>
        <w:jc w:val="center"/>
        <w:rPr>
          <w:rFonts w:ascii="Times New Roman" w:hAnsi="Times New Roman" w:eastAsia="宋体" w:cs="Times New Roman"/>
          <w:b/>
          <w:sz w:val="44"/>
          <w:szCs w:val="44"/>
          <w:lang w:val="en-US" w:bidi="ar-SA"/>
        </w:rPr>
      </w:pPr>
      <w:r>
        <w:rPr>
          <w:rFonts w:ascii="Times New Roman" w:hAnsi="Times New Roman" w:eastAsia="宋体" w:cs="Times New Roman"/>
          <w:b/>
          <w:sz w:val="44"/>
          <w:szCs w:val="44"/>
          <w:lang w:val="en-US" w:bidi="ar-SA"/>
        </w:rPr>
        <w:t>2023年度</w:t>
      </w:r>
    </w:p>
    <w:p>
      <w:pPr>
        <w:widowControl/>
        <w:shd w:val="clear" w:color="auto" w:fill="FFFFFF"/>
        <w:autoSpaceDE/>
        <w:autoSpaceDN/>
        <w:adjustRightInd w:val="0"/>
        <w:snapToGrid w:val="0"/>
        <w:spacing w:before="100" w:beforeAutospacing="1" w:after="100" w:afterAutospacing="1" w:line="360" w:lineRule="auto"/>
        <w:jc w:val="center"/>
        <w:rPr>
          <w:rFonts w:ascii="Times New Roman" w:hAnsi="Times New Roman" w:eastAsia="宋体" w:cs="Times New Roman"/>
          <w:b/>
          <w:sz w:val="44"/>
          <w:szCs w:val="44"/>
          <w:lang w:val="en-US" w:bidi="ar-SA"/>
        </w:rPr>
      </w:pPr>
      <w:r>
        <w:rPr>
          <w:rFonts w:hint="eastAsia" w:ascii="Times New Roman" w:hAnsi="Times New Roman" w:eastAsia="宋体" w:cs="Times New Roman"/>
          <w:b/>
          <w:sz w:val="44"/>
          <w:szCs w:val="44"/>
          <w:lang w:val="en-US" w:bidi="ar-SA"/>
        </w:rPr>
        <w:t>非公开发行</w:t>
      </w:r>
      <w:r>
        <w:rPr>
          <w:rFonts w:ascii="Times New Roman" w:hAnsi="Times New Roman" w:eastAsia="宋体" w:cs="Times New Roman"/>
          <w:b/>
          <w:sz w:val="44"/>
          <w:szCs w:val="44"/>
          <w:lang w:val="en-US" w:bidi="ar-SA"/>
        </w:rPr>
        <w:t>公司债券主承销商</w:t>
      </w:r>
      <w:r>
        <w:rPr>
          <w:rFonts w:hint="eastAsia" w:ascii="Times New Roman" w:hAnsi="Times New Roman" w:eastAsia="宋体" w:cs="Times New Roman"/>
          <w:b/>
          <w:sz w:val="44"/>
          <w:szCs w:val="44"/>
          <w:lang w:val="en-US" w:bidi="ar-SA"/>
        </w:rPr>
        <w:t>采购</w:t>
      </w:r>
      <w:r>
        <w:rPr>
          <w:rFonts w:ascii="Times New Roman" w:hAnsi="Times New Roman" w:eastAsia="宋体" w:cs="Times New Roman"/>
          <w:b/>
          <w:sz w:val="44"/>
          <w:szCs w:val="44"/>
          <w:lang w:val="en-US" w:bidi="ar-SA"/>
        </w:rPr>
        <w:t>项目</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宋体"/>
          <w:sz w:val="44"/>
          <w:szCs w:val="44"/>
          <w:lang w:val="en-US" w:bidi="ar-SA"/>
        </w:rPr>
      </w:pPr>
      <w:r>
        <w:rPr>
          <w:rFonts w:hint="eastAsia" w:ascii="宋体" w:hAnsi="宋体" w:eastAsia="宋体" w:cs="宋体"/>
          <w:sz w:val="44"/>
          <w:szCs w:val="44"/>
          <w:lang w:val="en-US" w:bidi="ar-SA"/>
        </w:rPr>
        <w:t xml:space="preserve"> </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宋体"/>
          <w:b/>
          <w:sz w:val="44"/>
          <w:szCs w:val="44"/>
          <w:lang w:val="en-US" w:bidi="ar-SA"/>
        </w:rPr>
      </w:pPr>
      <w:r>
        <w:rPr>
          <w:rFonts w:hint="eastAsia" w:ascii="宋体" w:hAnsi="宋体" w:eastAsia="宋体" w:cs="宋体"/>
          <w:b/>
          <w:sz w:val="44"/>
          <w:szCs w:val="44"/>
          <w:lang w:val="en-US" w:bidi="ar-SA"/>
        </w:rPr>
        <w:t>投  标  文  件</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宋体"/>
          <w:sz w:val="44"/>
          <w:szCs w:val="44"/>
          <w:lang w:val="en-US" w:bidi="ar-SA"/>
        </w:rPr>
      </w:pPr>
      <w:r>
        <w:rPr>
          <w:rFonts w:hint="eastAsia" w:ascii="宋体" w:hAnsi="宋体" w:eastAsia="宋体" w:cs="宋体"/>
          <w:sz w:val="44"/>
          <w:szCs w:val="44"/>
          <w:lang w:val="en-US" w:bidi="ar-SA"/>
        </w:rPr>
        <w:t>  </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宋体"/>
          <w:sz w:val="28"/>
          <w:szCs w:val="28"/>
          <w:lang w:val="en-US" w:bidi="ar-SA"/>
        </w:rPr>
      </w:pPr>
      <w:r>
        <w:rPr>
          <w:rFonts w:hint="eastAsia" w:ascii="宋体" w:hAnsi="宋体" w:eastAsia="宋体" w:cs="宋体"/>
          <w:sz w:val="28"/>
          <w:szCs w:val="28"/>
          <w:lang w:val="en-US" w:bidi="ar-SA"/>
        </w:rPr>
        <w:t>投标机构：</w:t>
      </w:r>
      <w:r>
        <w:rPr>
          <w:rFonts w:hint="eastAsia" w:ascii="宋体" w:hAnsi="宋体" w:eastAsia="宋体" w:cs="宋体"/>
          <w:sz w:val="28"/>
          <w:szCs w:val="28"/>
          <w:u w:val="single"/>
          <w:lang w:val="en-US" w:bidi="ar-SA"/>
        </w:rPr>
        <w:t xml:space="preserve">     </w:t>
      </w:r>
      <w:r>
        <w:rPr>
          <w:rFonts w:ascii="宋体" w:hAnsi="宋体" w:eastAsia="宋体" w:cs="宋体"/>
          <w:sz w:val="28"/>
          <w:szCs w:val="28"/>
          <w:u w:val="single"/>
          <w:lang w:val="en-US" w:bidi="ar-SA"/>
        </w:rPr>
        <w:t xml:space="preserve">                       </w:t>
      </w:r>
      <w:r>
        <w:rPr>
          <w:rFonts w:hint="eastAsia" w:ascii="宋体" w:hAnsi="宋体" w:eastAsia="宋体" w:cs="宋体"/>
          <w:sz w:val="28"/>
          <w:szCs w:val="28"/>
          <w:u w:val="single"/>
          <w:lang w:val="en-US" w:bidi="ar-SA"/>
        </w:rPr>
        <w:t xml:space="preserve">      </w:t>
      </w:r>
      <w:r>
        <w:rPr>
          <w:rFonts w:hint="eastAsia" w:ascii="宋体" w:hAnsi="宋体" w:eastAsia="宋体" w:cs="宋体"/>
          <w:sz w:val="28"/>
          <w:szCs w:val="28"/>
          <w:lang w:val="en-US" w:bidi="ar-SA"/>
        </w:rPr>
        <w:t>（盖单位章）</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宋体"/>
          <w:sz w:val="28"/>
          <w:szCs w:val="28"/>
          <w:lang w:val="en-US" w:bidi="ar-SA"/>
        </w:rPr>
      </w:pPr>
      <w:r>
        <w:rPr>
          <w:rFonts w:hint="eastAsia" w:ascii="宋体" w:hAnsi="宋体" w:eastAsia="宋体" w:cs="宋体"/>
          <w:sz w:val="28"/>
          <w:szCs w:val="28"/>
          <w:lang w:val="en-US" w:bidi="ar-SA"/>
        </w:rPr>
        <w:t>投标机构委托代表：</w:t>
      </w:r>
      <w:r>
        <w:rPr>
          <w:rFonts w:hint="eastAsia" w:ascii="宋体" w:hAnsi="宋体" w:eastAsia="宋体" w:cs="宋体"/>
          <w:sz w:val="28"/>
          <w:szCs w:val="28"/>
          <w:u w:val="single"/>
          <w:lang w:val="en-US" w:bidi="ar-SA"/>
        </w:rPr>
        <w:t xml:space="preserve">     </w:t>
      </w:r>
      <w:r>
        <w:rPr>
          <w:rFonts w:ascii="宋体" w:hAnsi="宋体" w:eastAsia="宋体" w:cs="宋体"/>
          <w:sz w:val="28"/>
          <w:szCs w:val="28"/>
          <w:u w:val="single"/>
          <w:lang w:val="en-US" w:bidi="ar-SA"/>
        </w:rPr>
        <w:t xml:space="preserve">                         </w:t>
      </w:r>
      <w:r>
        <w:rPr>
          <w:rFonts w:hint="eastAsia" w:ascii="宋体" w:hAnsi="宋体" w:eastAsia="宋体" w:cs="宋体"/>
          <w:sz w:val="28"/>
          <w:szCs w:val="28"/>
          <w:lang w:val="en-US" w:bidi="ar-SA"/>
        </w:rPr>
        <w:t>（签字）</w:t>
      </w:r>
    </w:p>
    <w:p>
      <w:pPr>
        <w:widowControl/>
        <w:shd w:val="clear" w:color="auto" w:fill="FFFFFF"/>
        <w:autoSpaceDE/>
        <w:autoSpaceDN/>
        <w:adjustRightInd w:val="0"/>
        <w:snapToGrid w:val="0"/>
        <w:spacing w:before="100" w:beforeAutospacing="1" w:after="100" w:afterAutospacing="1" w:line="360" w:lineRule="auto"/>
        <w:ind w:firstLine="3080" w:firstLineChars="1100"/>
        <w:jc w:val="both"/>
        <w:rPr>
          <w:rFonts w:ascii="宋体" w:hAnsi="宋体" w:eastAsia="宋体" w:cs="宋体"/>
          <w:sz w:val="28"/>
          <w:szCs w:val="28"/>
          <w:u w:val="single"/>
          <w:lang w:val="en-US" w:bidi="ar-SA"/>
        </w:rPr>
      </w:pPr>
    </w:p>
    <w:p>
      <w:pPr>
        <w:widowControl/>
        <w:shd w:val="clear" w:color="auto" w:fill="FFFFFF"/>
        <w:autoSpaceDE/>
        <w:autoSpaceDN/>
        <w:adjustRightInd w:val="0"/>
        <w:snapToGrid w:val="0"/>
        <w:spacing w:before="100" w:beforeAutospacing="1" w:after="100" w:afterAutospacing="1" w:line="360" w:lineRule="auto"/>
        <w:ind w:firstLine="3080" w:firstLineChars="1100"/>
        <w:jc w:val="both"/>
        <w:rPr>
          <w:rFonts w:ascii="宋体" w:hAnsi="宋体" w:eastAsia="宋体" w:cs="宋体"/>
          <w:sz w:val="28"/>
          <w:szCs w:val="28"/>
          <w:u w:val="single"/>
          <w:lang w:val="en-US" w:bidi="ar-SA"/>
        </w:rPr>
      </w:pPr>
    </w:p>
    <w:p>
      <w:pPr>
        <w:widowControl/>
        <w:shd w:val="clear" w:color="auto" w:fill="FFFFFF"/>
        <w:autoSpaceDE/>
        <w:autoSpaceDN/>
        <w:adjustRightInd w:val="0"/>
        <w:snapToGrid w:val="0"/>
        <w:spacing w:before="100" w:beforeAutospacing="1" w:after="100" w:afterAutospacing="1" w:line="360" w:lineRule="auto"/>
        <w:ind w:firstLine="3080" w:firstLineChars="1100"/>
        <w:jc w:val="both"/>
        <w:rPr>
          <w:rFonts w:ascii="宋体" w:hAnsi="宋体" w:eastAsia="宋体" w:cs="宋体"/>
          <w:sz w:val="28"/>
          <w:szCs w:val="28"/>
          <w:lang w:val="en-US" w:bidi="ar-SA"/>
        </w:rPr>
      </w:pPr>
      <w:r>
        <w:rPr>
          <w:rFonts w:hint="eastAsia" w:ascii="宋体" w:hAnsi="宋体" w:eastAsia="宋体" w:cs="宋体"/>
          <w:sz w:val="28"/>
          <w:szCs w:val="28"/>
          <w:u w:val="single"/>
          <w:lang w:val="en-US" w:bidi="ar-SA"/>
        </w:rPr>
        <w:t xml:space="preserve">    </w:t>
      </w:r>
      <w:r>
        <w:rPr>
          <w:rFonts w:hint="eastAsia" w:ascii="宋体" w:hAnsi="宋体" w:eastAsia="宋体" w:cs="宋体"/>
          <w:sz w:val="28"/>
          <w:szCs w:val="28"/>
          <w:lang w:val="en-US" w:bidi="ar-SA"/>
        </w:rPr>
        <w:t>年</w:t>
      </w:r>
      <w:r>
        <w:rPr>
          <w:rFonts w:hint="eastAsia" w:ascii="宋体" w:hAnsi="宋体" w:eastAsia="宋体" w:cs="宋体"/>
          <w:sz w:val="28"/>
          <w:szCs w:val="28"/>
          <w:u w:val="single"/>
          <w:lang w:val="en-US" w:bidi="ar-SA"/>
        </w:rPr>
        <w:t xml:space="preserve">    </w:t>
      </w:r>
      <w:r>
        <w:rPr>
          <w:rFonts w:hint="eastAsia" w:ascii="宋体" w:hAnsi="宋体" w:eastAsia="宋体" w:cs="宋体"/>
          <w:sz w:val="28"/>
          <w:szCs w:val="28"/>
          <w:lang w:val="en-US" w:bidi="ar-SA"/>
        </w:rPr>
        <w:t>月</w:t>
      </w:r>
      <w:r>
        <w:rPr>
          <w:rFonts w:hint="eastAsia" w:ascii="宋体" w:hAnsi="宋体" w:eastAsia="宋体" w:cs="宋体"/>
          <w:sz w:val="28"/>
          <w:szCs w:val="28"/>
          <w:u w:val="single"/>
          <w:lang w:val="en-US" w:bidi="ar-SA"/>
        </w:rPr>
        <w:t xml:space="preserve">    </w:t>
      </w:r>
      <w:r>
        <w:rPr>
          <w:rFonts w:hint="eastAsia" w:ascii="宋体" w:hAnsi="宋体" w:eastAsia="宋体" w:cs="宋体"/>
          <w:sz w:val="28"/>
          <w:szCs w:val="28"/>
          <w:lang w:val="en-US" w:bidi="ar-SA"/>
        </w:rPr>
        <w:t>日</w:t>
      </w:r>
    </w:p>
    <w:p>
      <w:pPr>
        <w:widowControl/>
        <w:shd w:val="clear" w:color="auto" w:fill="FFFFFF"/>
        <w:autoSpaceDE/>
        <w:autoSpaceDN/>
        <w:adjustRightInd w:val="0"/>
        <w:snapToGrid w:val="0"/>
        <w:spacing w:before="100" w:beforeAutospacing="1" w:after="100" w:afterAutospacing="1" w:line="360" w:lineRule="auto"/>
        <w:ind w:firstLine="3080" w:firstLineChars="1100"/>
        <w:jc w:val="both"/>
        <w:rPr>
          <w:rFonts w:ascii="宋体" w:hAnsi="宋体" w:eastAsia="宋体" w:cs="宋体"/>
          <w:sz w:val="28"/>
          <w:szCs w:val="28"/>
          <w:lang w:val="en-US" w:bidi="ar-SA"/>
        </w:rPr>
        <w:sectPr>
          <w:footerReference r:id="rId3" w:type="default"/>
          <w:pgSz w:w="11910" w:h="16840"/>
          <w:pgMar w:top="1520" w:right="1340" w:bottom="1380" w:left="1340" w:header="0" w:footer="1196" w:gutter="0"/>
          <w:cols w:space="720" w:num="1"/>
        </w:sect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r>
        <w:rPr>
          <w:rFonts w:hint="eastAsia" w:ascii="宋体" w:hAnsi="宋体" w:eastAsia="宋体" w:cs="Times New Roman"/>
          <w:b/>
          <w:bCs/>
          <w:sz w:val="28"/>
          <w:szCs w:val="28"/>
          <w:lang w:val="en-US" w:bidi="ar-SA"/>
        </w:rPr>
        <w:t>一、投标函及授权委托书</w:t>
      </w:r>
    </w:p>
    <w:p>
      <w:pPr>
        <w:spacing w:line="400" w:lineRule="exact"/>
        <w:jc w:val="center"/>
        <w:rPr>
          <w:rFonts w:ascii="Times New Roman" w:hAnsi="Times New Roman" w:eastAsia="宋体" w:cs="Times New Roman"/>
          <w:b/>
          <w:bCs/>
          <w:color w:val="000000" w:themeColor="text1"/>
          <w:sz w:val="32"/>
          <w:szCs w:val="32"/>
          <w:lang w:val="en-US" w:bidi="ar-SA"/>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投 标 函</w:t>
      </w:r>
    </w:p>
    <w:p>
      <w:pPr>
        <w:spacing w:before="120" w:beforeLines="50" w:after="120" w:afterLines="50" w:line="360" w:lineRule="auto"/>
        <w:rPr>
          <w:rFonts w:ascii="Times New Roman" w:hAnsi="Times New Roman" w:eastAsia="宋体" w:cs="Times New Roman"/>
          <w:b/>
          <w:bCs/>
          <w:color w:val="000000" w:themeColor="text1"/>
          <w:sz w:val="24"/>
          <w14:textFill>
            <w14:solidFill>
              <w14:schemeClr w14:val="tx1"/>
            </w14:solidFill>
          </w14:textFill>
        </w:rPr>
      </w:pPr>
      <w:bookmarkStart w:id="0" w:name="_Hlk110558150"/>
      <w:r>
        <w:rPr>
          <w:rFonts w:hint="eastAsia" w:ascii="Times New Roman" w:hAnsi="Times New Roman" w:eastAsia="宋体" w:cs="Times New Roman"/>
          <w:b/>
          <w:bCs/>
          <w:color w:val="000000" w:themeColor="text1"/>
          <w:sz w:val="24"/>
          <w14:textFill>
            <w14:solidFill>
              <w14:schemeClr w14:val="tx1"/>
            </w14:solidFill>
          </w14:textFill>
        </w:rPr>
        <w:t>泰州市城市建设投资集团有限公司</w:t>
      </w:r>
      <w:bookmarkEnd w:id="0"/>
      <w:r>
        <w:rPr>
          <w:rFonts w:ascii="Times New Roman" w:hAnsi="Times New Roman" w:eastAsia="宋体" w:cs="Times New Roman"/>
          <w:b/>
          <w:bCs/>
          <w:color w:val="000000" w:themeColor="text1"/>
          <w:sz w:val="24"/>
          <w14:textFill>
            <w14:solidFill>
              <w14:schemeClr w14:val="tx1"/>
            </w14:solidFill>
          </w14:textFill>
        </w:rPr>
        <w:t>：</w:t>
      </w:r>
    </w:p>
    <w:p>
      <w:pPr>
        <w:spacing w:line="360" w:lineRule="auto"/>
        <w:ind w:firstLine="600" w:firstLineChars="25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根据贵</w:t>
      </w:r>
      <w:r>
        <w:rPr>
          <w:rFonts w:hint="eastAsia" w:ascii="Times New Roman" w:hAnsi="Times New Roman" w:eastAsia="宋体" w:cs="Times New Roman"/>
          <w:color w:val="000000" w:themeColor="text1"/>
          <w:sz w:val="24"/>
          <w14:textFill>
            <w14:solidFill>
              <w14:schemeClr w14:val="tx1"/>
            </w14:solidFill>
          </w14:textFill>
        </w:rPr>
        <w:t>方发布的</w:t>
      </w:r>
      <w:r>
        <w:rPr>
          <w:rFonts w:ascii="Times New Roman" w:hAnsi="Times New Roman" w:eastAsia="宋体" w:cs="Times New Roman"/>
          <w:color w:val="000000" w:themeColor="text1"/>
          <w:sz w:val="24"/>
          <w14:textFill>
            <w14:solidFill>
              <w14:schemeClr w14:val="tx1"/>
            </w14:solidFill>
          </w14:textFill>
        </w:rPr>
        <w:t>2023年度</w:t>
      </w:r>
      <w:r>
        <w:rPr>
          <w:rFonts w:hint="eastAsia" w:ascii="Times New Roman" w:hAnsi="Times New Roman" w:eastAsia="宋体" w:cs="Times New Roman"/>
          <w:color w:val="000000" w:themeColor="text1"/>
          <w:sz w:val="24"/>
          <w:lang w:val="en-US"/>
          <w14:textFill>
            <w14:solidFill>
              <w14:schemeClr w14:val="tx1"/>
            </w14:solidFill>
          </w14:textFill>
        </w:rPr>
        <w:t>非</w:t>
      </w:r>
      <w:r>
        <w:rPr>
          <w:rFonts w:hint="eastAsia" w:ascii="Times New Roman" w:hAnsi="Times New Roman" w:eastAsia="宋体" w:cs="Times New Roman"/>
          <w:color w:val="000000" w:themeColor="text1"/>
          <w:sz w:val="24"/>
          <w14:textFill>
            <w14:solidFill>
              <w14:schemeClr w14:val="tx1"/>
            </w14:solidFill>
          </w14:textFill>
        </w:rPr>
        <w:t>公开发行</w:t>
      </w:r>
      <w:r>
        <w:rPr>
          <w:rFonts w:ascii="Times New Roman" w:hAnsi="Times New Roman" w:eastAsia="宋体" w:cs="Times New Roman"/>
          <w:color w:val="000000" w:themeColor="text1"/>
          <w:sz w:val="24"/>
          <w14:textFill>
            <w14:solidFill>
              <w14:schemeClr w14:val="tx1"/>
            </w14:solidFill>
          </w14:textFill>
        </w:rPr>
        <w:t>公司债券主承销商</w:t>
      </w:r>
      <w:r>
        <w:rPr>
          <w:rFonts w:hint="eastAsia" w:ascii="Times New Roman" w:hAnsi="Times New Roman" w:eastAsia="宋体" w:cs="Times New Roman"/>
          <w:color w:val="000000" w:themeColor="text1"/>
          <w:sz w:val="24"/>
          <w:lang w:val="en-US"/>
          <w14:textFill>
            <w14:solidFill>
              <w14:schemeClr w14:val="tx1"/>
            </w14:solidFill>
          </w14:textFill>
        </w:rPr>
        <w:t>采购</w:t>
      </w:r>
      <w:r>
        <w:rPr>
          <w:rFonts w:ascii="Times New Roman" w:hAnsi="Times New Roman" w:eastAsia="宋体" w:cs="Times New Roman"/>
          <w:color w:val="000000" w:themeColor="text1"/>
          <w:sz w:val="24"/>
          <w14:textFill>
            <w14:solidFill>
              <w14:schemeClr w14:val="tx1"/>
            </w14:solidFill>
          </w14:textFill>
        </w:rPr>
        <w:t>项目</w:t>
      </w:r>
      <w:r>
        <w:rPr>
          <w:rFonts w:hint="eastAsia" w:ascii="Times New Roman" w:hAnsi="Times New Roman" w:eastAsia="宋体" w:cs="Times New Roman"/>
          <w:color w:val="000000" w:themeColor="text1"/>
          <w:sz w:val="24"/>
          <w:lang w:val="en-US"/>
          <w14:textFill>
            <w14:solidFill>
              <w14:schemeClr w14:val="tx1"/>
            </w14:solidFill>
          </w14:textFill>
        </w:rPr>
        <w:t>招标公告</w:t>
      </w:r>
      <w:r>
        <w:rPr>
          <w:rFonts w:ascii="Times New Roman" w:hAnsi="Times New Roman" w:eastAsia="宋体" w:cs="Times New Roman"/>
          <w:color w:val="000000" w:themeColor="text1"/>
          <w:sz w:val="24"/>
          <w14:textFill>
            <w14:solidFill>
              <w14:schemeClr w14:val="tx1"/>
            </w14:solidFill>
          </w14:textFill>
        </w:rPr>
        <w:t>，我方</w:t>
      </w:r>
      <w:r>
        <w:rPr>
          <w:rFonts w:hint="eastAsia" w:ascii="Times New Roman" w:hAnsi="Times New Roman" w:eastAsia="宋体" w:cs="Times New Roman"/>
          <w:color w:val="000000" w:themeColor="text1"/>
          <w:sz w:val="24"/>
          <w:lang w:val="en-US"/>
          <w14:textFill>
            <w14:solidFill>
              <w14:schemeClr w14:val="tx1"/>
            </w14:solidFill>
          </w14:textFill>
        </w:rPr>
        <w:t>符合投标主体资格要求并参加贵单位此项目招标</w:t>
      </w:r>
      <w:r>
        <w:rPr>
          <w:rFonts w:ascii="Times New Roman" w:hAnsi="Times New Roman" w:eastAsia="宋体" w:cs="Times New Roman"/>
          <w:color w:val="000000" w:themeColor="text1"/>
          <w:sz w:val="24"/>
          <w14:textFill>
            <w14:solidFill>
              <w14:schemeClr w14:val="tx1"/>
            </w14:solidFill>
          </w14:textFill>
        </w:rPr>
        <w:t>。</w:t>
      </w:r>
    </w:p>
    <w:p>
      <w:pPr>
        <w:pStyle w:val="5"/>
        <w:spacing w:line="360" w:lineRule="auto"/>
        <w:ind w:firstLine="44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w:t>
      </w:r>
      <w:r>
        <w:rPr>
          <w:color w:val="000000" w:themeColor="text1"/>
          <w:sz w:val="24"/>
          <w:szCs w:val="24"/>
          <w14:textFill>
            <w14:solidFill>
              <w14:schemeClr w14:val="tx1"/>
            </w14:solidFill>
          </w14:textFill>
        </w:rPr>
        <w:t>在提交的投标文件中，</w:t>
      </w:r>
      <w:r>
        <w:rPr>
          <w:rFonts w:hint="eastAsia"/>
          <w:color w:val="000000" w:themeColor="text1"/>
          <w:sz w:val="24"/>
          <w:szCs w:val="24"/>
          <w14:textFill>
            <w14:solidFill>
              <w14:schemeClr w14:val="tx1"/>
            </w14:solidFill>
          </w14:textFill>
        </w:rPr>
        <w:t>已经按照招标文件的</w:t>
      </w:r>
      <w:r>
        <w:rPr>
          <w:color w:val="000000" w:themeColor="text1"/>
          <w:sz w:val="24"/>
          <w:szCs w:val="24"/>
          <w14:textFill>
            <w14:solidFill>
              <w14:schemeClr w14:val="tx1"/>
            </w14:solidFill>
          </w14:textFill>
        </w:rPr>
        <w:t>要求编制</w:t>
      </w:r>
      <w:r>
        <w:rPr>
          <w:rFonts w:hint="eastAsia"/>
          <w:color w:val="000000" w:themeColor="text1"/>
          <w:sz w:val="24"/>
          <w:szCs w:val="24"/>
          <w14:textFill>
            <w14:solidFill>
              <w14:schemeClr w14:val="tx1"/>
            </w14:solidFill>
          </w14:textFill>
        </w:rPr>
        <w:t>了</w:t>
      </w:r>
      <w:r>
        <w:rPr>
          <w:color w:val="000000" w:themeColor="text1"/>
          <w:sz w:val="24"/>
          <w:szCs w:val="24"/>
          <w14:textFill>
            <w14:solidFill>
              <w14:schemeClr w14:val="tx1"/>
            </w14:solidFill>
          </w14:textFill>
        </w:rPr>
        <w:t>投标文件（正本一份，副本</w:t>
      </w:r>
      <w:r>
        <w:rPr>
          <w:rFonts w:hint="eastAsia"/>
          <w:color w:val="000000" w:themeColor="text1"/>
          <w:sz w:val="24"/>
          <w:szCs w:val="24"/>
          <w14:textFill>
            <w14:solidFill>
              <w14:schemeClr w14:val="tx1"/>
            </w14:solidFill>
          </w14:textFill>
        </w:rPr>
        <w:t>四</w:t>
      </w:r>
      <w:r>
        <w:rPr>
          <w:color w:val="000000" w:themeColor="text1"/>
          <w:sz w:val="24"/>
          <w:szCs w:val="24"/>
          <w14:textFill>
            <w14:solidFill>
              <w14:schemeClr w14:val="tx1"/>
            </w14:solidFill>
          </w14:textFill>
        </w:rPr>
        <w:t>份），并已统一密封装袋。</w:t>
      </w:r>
      <w:r>
        <w:rPr>
          <w:color w:val="000000" w:themeColor="text1"/>
          <w:sz w:val="24"/>
          <w14:textFill>
            <w14:solidFill>
              <w14:schemeClr w14:val="tx1"/>
            </w14:solidFill>
          </w14:textFill>
        </w:rPr>
        <w:t>我方己完全明白</w:t>
      </w:r>
      <w:r>
        <w:rPr>
          <w:rFonts w:hint="eastAsia"/>
          <w:color w:val="000000" w:themeColor="text1"/>
          <w:sz w:val="24"/>
          <w14:textFill>
            <w14:solidFill>
              <w14:schemeClr w14:val="tx1"/>
            </w14:solidFill>
          </w14:textFill>
        </w:rPr>
        <w:t>且接受招标文件</w:t>
      </w:r>
      <w:r>
        <w:rPr>
          <w:color w:val="000000" w:themeColor="text1"/>
          <w:sz w:val="24"/>
          <w14:textFill>
            <w14:solidFill>
              <w14:schemeClr w14:val="tx1"/>
            </w14:solidFill>
          </w14:textFill>
        </w:rPr>
        <w:t>的所有条款要求，并</w:t>
      </w:r>
      <w:r>
        <w:rPr>
          <w:rFonts w:hint="eastAsia"/>
          <w:color w:val="000000" w:themeColor="text1"/>
          <w:sz w:val="24"/>
          <w14:textFill>
            <w14:solidFill>
              <w14:schemeClr w14:val="tx1"/>
            </w14:solidFill>
          </w14:textFill>
        </w:rPr>
        <w:t>承诺如下</w:t>
      </w:r>
      <w:r>
        <w:rPr>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、我方申报的所有资料都是真实、准确、完整的</w:t>
      </w:r>
      <w:r>
        <w:rPr>
          <w:rFonts w:ascii="Times New Roman" w:hAnsi="Times New Roman" w:eastAsia="宋体" w:cs="Times New Roman"/>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、我方无资质挂靠情形，保证不参与串标、围标及抬标</w:t>
      </w:r>
      <w:r>
        <w:rPr>
          <w:rFonts w:ascii="Times New Roman" w:hAnsi="Times New Roman" w:eastAsia="宋体" w:cs="Times New Roman"/>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14:textFill>
            <w14:solidFill>
              <w14:schemeClr w14:val="tx1"/>
            </w14:solidFill>
          </w14:textFill>
        </w:rPr>
        <w:t>、我方近三年内在债券经营活动中没有影响债务融资业务开展的重大违法记录</w:t>
      </w:r>
      <w:r>
        <w:rPr>
          <w:rFonts w:ascii="Times New Roman" w:hAnsi="Times New Roman" w:eastAsia="宋体" w:cs="Times New Roman"/>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r>
        <w:rPr>
          <w:rFonts w:hint="eastAsia" w:ascii="Times New Roman" w:hAnsi="Times New Roman" w:eastAsia="宋体" w:cs="Times New Roman"/>
          <w:color w:val="000000" w:themeColor="text1"/>
          <w:sz w:val="24"/>
          <w14:textFill>
            <w14:solidFill>
              <w14:schemeClr w14:val="tx1"/>
            </w14:solidFill>
          </w14:textFill>
        </w:rPr>
        <w:t>、若我方中标，将严格按照规定，在我方内部流程完结后及时与招标人签订合同</w:t>
      </w:r>
      <w:r>
        <w:rPr>
          <w:rFonts w:ascii="Times New Roman" w:hAnsi="Times New Roman" w:eastAsia="宋体" w:cs="Times New Roman"/>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r>
        <w:rPr>
          <w:rFonts w:hint="eastAsia" w:ascii="Times New Roman" w:hAnsi="Times New Roman" w:eastAsia="宋体" w:cs="Times New Roman"/>
          <w:color w:val="000000" w:themeColor="text1"/>
          <w:sz w:val="24"/>
          <w14:textFill>
            <w14:solidFill>
              <w14:schemeClr w14:val="tx1"/>
            </w14:solidFill>
          </w14:textFill>
        </w:rPr>
        <w:t>、若我方中标，将严格按照招标文件要求及投标文件承诺的报价、质量、服务方案、项目负责人等内容组织实施</w:t>
      </w:r>
      <w:r>
        <w:rPr>
          <w:rFonts w:ascii="Times New Roman" w:hAnsi="Times New Roman" w:eastAsia="宋体" w:cs="Times New Roman"/>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r>
        <w:rPr>
          <w:rFonts w:hint="eastAsia" w:ascii="Times New Roman" w:hAnsi="Times New Roman" w:eastAsia="宋体" w:cs="Times New Roman"/>
          <w:color w:val="000000" w:themeColor="text1"/>
          <w:sz w:val="24"/>
          <w14:textFill>
            <w14:solidFill>
              <w14:schemeClr w14:val="tx1"/>
            </w14:solidFill>
          </w14:textFill>
        </w:rPr>
        <w:t>、我方若违反上述承诺，隐瞒、提供虚假资料或不按招标文件要求组织实施或参与串标、抬标及围标等行为，被贵方发现或被他人举报查实，无条件接受招标人作出的取消投标资格、中标资格、解除合同、拒绝参与后续投标等处罚。对造成的损失，任何法律和经济责任完全由我方负责。</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color w:val="000000" w:themeColor="text1"/>
          <w:sz w:val="24"/>
          <w14:textFill>
            <w14:solidFill>
              <w14:schemeClr w14:val="tx1"/>
            </w14:solidFill>
          </w14:textFill>
        </w:rPr>
        <w:t>特此承诺。</w:t>
      </w:r>
    </w:p>
    <w:p>
      <w:pPr>
        <w:spacing w:line="360" w:lineRule="auto"/>
        <w:ind w:firstLine="5520" w:firstLineChars="23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投标</w:t>
      </w:r>
      <w:r>
        <w:rPr>
          <w:rFonts w:hint="eastAsia" w:ascii="Times New Roman" w:hAnsi="Times New Roman" w:eastAsia="宋体" w:cs="Times New Roman"/>
          <w:color w:val="000000" w:themeColor="text1"/>
          <w:sz w:val="24"/>
          <w14:textFill>
            <w14:solidFill>
              <w14:schemeClr w14:val="tx1"/>
            </w14:solidFill>
          </w14:textFill>
        </w:rPr>
        <w:t>机构</w:t>
      </w:r>
      <w:r>
        <w:rPr>
          <w:rFonts w:ascii="Times New Roman" w:hAnsi="Times New Roman" w:eastAsia="宋体" w:cs="Times New Roman"/>
          <w:color w:val="000000" w:themeColor="text1"/>
          <w:sz w:val="24"/>
          <w14:textFill>
            <w14:solidFill>
              <w14:schemeClr w14:val="tx1"/>
            </w14:solidFill>
          </w14:textFill>
        </w:rPr>
        <w:t>（公章）：</w:t>
      </w:r>
    </w:p>
    <w:p>
      <w:pPr>
        <w:spacing w:line="360" w:lineRule="auto"/>
        <w:ind w:firstLine="5520" w:firstLineChars="23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授权代表（签字）：</w:t>
      </w:r>
    </w:p>
    <w:p>
      <w:pPr>
        <w:spacing w:line="360" w:lineRule="auto"/>
        <w:ind w:firstLine="435"/>
        <w:jc w:val="right"/>
        <w:rPr>
          <w:rFonts w:ascii="Times New Roman" w:hAnsi="Times New Roman" w:eastAsia="宋体" w:cs="Times New Roman"/>
          <w:sz w:val="24"/>
        </w:rPr>
      </w:pPr>
      <w:r>
        <w:rPr>
          <w:rFonts w:ascii="Times New Roman" w:hAnsi="Times New Roman" w:eastAsia="宋体" w:cs="Times New Roman"/>
          <w:color w:val="000000" w:themeColor="text1"/>
          <w:sz w:val="24"/>
          <w14:textFill>
            <w14:solidFill>
              <w14:schemeClr w14:val="tx1"/>
            </w14:solidFill>
          </w14:textFill>
        </w:rPr>
        <w:t xml:space="preserve">                                          日期：     </w:t>
      </w:r>
      <w:r>
        <w:rPr>
          <w:rFonts w:ascii="Times New Roman" w:hAnsi="Times New Roman" w:eastAsia="宋体" w:cs="Times New Roman"/>
          <w:sz w:val="24"/>
        </w:rPr>
        <w:t>年    月   日</w:t>
      </w:r>
    </w:p>
    <w:p>
      <w:pPr>
        <w:spacing w:line="360" w:lineRule="auto"/>
        <w:ind w:firstLine="435"/>
        <w:jc w:val="right"/>
        <w:rPr>
          <w:rFonts w:ascii="Times New Roman" w:hAnsi="Times New Roman" w:eastAsia="宋体" w:cs="Times New Roman"/>
          <w:sz w:val="24"/>
        </w:rPr>
        <w:sectPr>
          <w:pgSz w:w="11910" w:h="16840"/>
          <w:pgMar w:top="1520" w:right="1340" w:bottom="1380" w:left="1340" w:header="0" w:footer="1196" w:gutter="0"/>
          <w:cols w:space="720" w:num="1"/>
        </w:sectPr>
      </w:pPr>
    </w:p>
    <w:p>
      <w:pPr>
        <w:spacing w:line="380" w:lineRule="exact"/>
        <w:rPr>
          <w:rFonts w:ascii="微软雅黑" w:hAnsi="微软雅黑" w:eastAsia="微软雅黑" w:cs="仿宋"/>
          <w:b/>
          <w:color w:val="000000" w:themeColor="text1"/>
          <w:sz w:val="32"/>
          <w:szCs w:val="32"/>
          <w14:textFill>
            <w14:solidFill>
              <w14:schemeClr w14:val="tx1"/>
            </w14:solidFill>
          </w14:textFill>
        </w:rPr>
      </w:pPr>
    </w:p>
    <w:p>
      <w:pPr>
        <w:spacing w:line="400" w:lineRule="exact"/>
        <w:jc w:val="center"/>
        <w:rPr>
          <w:rFonts w:ascii="Times New Roman" w:hAnsi="Times New Roman" w:eastAsia="宋体" w:cs="Times New Roman"/>
          <w:b/>
          <w:bCs/>
          <w:color w:val="000000" w:themeColor="text1"/>
          <w:sz w:val="32"/>
          <w:szCs w:val="32"/>
          <w14:textFill>
            <w14:solidFill>
              <w14:schemeClr w14:val="tx1"/>
            </w14:solidFill>
          </w14:textFill>
        </w:rPr>
      </w:pPr>
      <w:bookmarkStart w:id="1" w:name="_Hlk110557514"/>
      <w:r>
        <w:rPr>
          <w:rFonts w:hint="eastAsia" w:ascii="Times New Roman" w:hAnsi="Times New Roman" w:eastAsia="宋体" w:cs="Times New Roman"/>
          <w:b/>
          <w:bCs/>
          <w:color w:val="000000" w:themeColor="text1"/>
          <w:sz w:val="32"/>
          <w:szCs w:val="32"/>
          <w14:textFill>
            <w14:solidFill>
              <w14:schemeClr w14:val="tx1"/>
            </w14:solidFill>
          </w14:textFill>
        </w:rPr>
        <w:t>法定代表人（负责人）授权书</w:t>
      </w:r>
    </w:p>
    <w:bookmarkEnd w:id="1"/>
    <w:p>
      <w:pPr>
        <w:spacing w:before="120" w:beforeLines="50" w:after="120" w:afterLines="50" w:line="360" w:lineRule="auto"/>
        <w:rPr>
          <w:rFonts w:ascii="Times New Roman" w:hAnsi="Times New Roman" w:eastAsia="宋体" w:cs="Times New Roman"/>
          <w:b/>
          <w:bCs/>
          <w:color w:val="000000" w:themeColor="text1"/>
          <w:sz w:val="24"/>
          <w14:textFill>
            <w14:solidFill>
              <w14:schemeClr w14:val="tx1"/>
            </w14:solidFill>
          </w14:textFill>
        </w:rPr>
      </w:pPr>
    </w:p>
    <w:p>
      <w:pPr>
        <w:spacing w:before="120" w:beforeLines="50" w:after="120" w:afterLines="50" w:line="360" w:lineRule="auto"/>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泰州市城市建设投资集团有限公司：</w:t>
      </w:r>
    </w:p>
    <w:p>
      <w:pPr>
        <w:spacing w:line="440" w:lineRule="exact"/>
        <w:ind w:firstLine="480" w:firstLineChars="200"/>
        <w:rPr>
          <w:rFonts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本人 （姓名）系</w:t>
      </w:r>
      <w:r>
        <w:rPr>
          <w:rFonts w:hint="eastAsia" w:ascii="宋体" w:hAnsi="宋体" w:eastAsia="宋体" w:cs="仿宋"/>
          <w:color w:val="000000" w:themeColor="text1"/>
          <w:sz w:val="24"/>
          <w:u w:val="single"/>
          <w14:textFill>
            <w14:solidFill>
              <w14:schemeClr w14:val="tx1"/>
            </w14:solidFill>
          </w14:textFill>
        </w:rPr>
        <w:t>（投标机构全称）</w:t>
      </w:r>
      <w:r>
        <w:rPr>
          <w:rFonts w:hint="eastAsia" w:ascii="宋体" w:hAnsi="宋体" w:eastAsia="宋体" w:cs="仿宋"/>
          <w:color w:val="000000" w:themeColor="text1"/>
          <w:sz w:val="24"/>
          <w14:textFill>
            <w14:solidFill>
              <w14:schemeClr w14:val="tx1"/>
            </w14:solidFill>
          </w14:textFill>
        </w:rPr>
        <w:t>的法定代表人（或负责人），现委托</w:t>
      </w:r>
      <w:r>
        <w:rPr>
          <w:rFonts w:hint="eastAsia" w:ascii="宋体" w:hAnsi="宋体" w:eastAsia="宋体" w:cs="仿宋"/>
          <w:color w:val="000000" w:themeColor="text1"/>
          <w:sz w:val="24"/>
          <w:u w:val="single"/>
          <w14:textFill>
            <w14:solidFill>
              <w14:schemeClr w14:val="tx1"/>
            </w14:solidFill>
          </w14:textFill>
        </w:rPr>
        <w:t>（全权代表姓名）</w:t>
      </w:r>
      <w:r>
        <w:rPr>
          <w:rFonts w:hint="eastAsia" w:ascii="宋体" w:hAnsi="宋体" w:eastAsia="宋体" w:cs="仿宋"/>
          <w:color w:val="000000" w:themeColor="text1"/>
          <w:sz w:val="24"/>
          <w14:textFill>
            <w14:solidFill>
              <w14:schemeClr w14:val="tx1"/>
            </w14:solidFill>
          </w14:textFill>
        </w:rPr>
        <w:t>为我方授权代表。授权代表根据授权，以我方名义签署、澄清、说明、递交、撤回投标文件有关事宜。我方对被授权人的签名事项负全部责任。</w:t>
      </w:r>
    </w:p>
    <w:p>
      <w:pPr>
        <w:spacing w:line="440" w:lineRule="exact"/>
        <w:ind w:firstLine="480" w:firstLineChars="200"/>
        <w:rPr>
          <w:rFonts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被授权人在授权书有效期内签署的所有文件不因授权的撤销而失效。被授权人无转委托权，特此委托。</w:t>
      </w:r>
    </w:p>
    <w:p>
      <w:pPr>
        <w:spacing w:line="440" w:lineRule="exact"/>
        <w:rPr>
          <w:rFonts w:ascii="宋体" w:hAnsi="宋体" w:eastAsia="宋体" w:cs="仿宋"/>
          <w:color w:val="000000" w:themeColor="text1"/>
          <w:sz w:val="24"/>
          <w:u w:val="single"/>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 xml:space="preserve">    委托期限：自投标文件落款日起</w:t>
      </w:r>
      <w:r>
        <w:rPr>
          <w:rFonts w:ascii="宋体" w:hAnsi="宋体" w:eastAsia="宋体" w:cs="仿宋"/>
          <w:color w:val="000000" w:themeColor="text1"/>
          <w:sz w:val="24"/>
          <w:u w:val="single"/>
          <w14:textFill>
            <w14:solidFill>
              <w14:schemeClr w14:val="tx1"/>
            </w14:solidFill>
          </w14:textFill>
        </w:rPr>
        <w:t xml:space="preserve">            </w:t>
      </w:r>
      <w:r>
        <w:rPr>
          <w:rFonts w:hint="eastAsia" w:ascii="宋体" w:hAnsi="宋体" w:eastAsia="宋体" w:cs="仿宋"/>
          <w:color w:val="000000" w:themeColor="text1"/>
          <w:sz w:val="24"/>
          <w14:textFill>
            <w14:solidFill>
              <w14:schemeClr w14:val="tx1"/>
            </w14:solidFill>
          </w14:textFill>
        </w:rPr>
        <w:t>天内有效。</w:t>
      </w:r>
    </w:p>
    <w:p>
      <w:pPr>
        <w:spacing w:line="440" w:lineRule="exact"/>
        <w:rPr>
          <w:rFonts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 xml:space="preserve">    授权代表无转委托权。</w:t>
      </w:r>
    </w:p>
    <w:p>
      <w:pPr>
        <w:spacing w:line="440" w:lineRule="exact"/>
        <w:ind w:firstLine="4560" w:firstLineChars="1900"/>
        <w:rPr>
          <w:rFonts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法定代表人 (签字或盖章)：</w:t>
      </w:r>
    </w:p>
    <w:p>
      <w:pPr>
        <w:spacing w:line="440" w:lineRule="exact"/>
        <w:ind w:firstLine="4512" w:firstLineChars="1880"/>
        <w:rPr>
          <w:rFonts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投标机构（公章）：</w:t>
      </w:r>
    </w:p>
    <w:p>
      <w:pPr>
        <w:spacing w:line="440" w:lineRule="exact"/>
        <w:ind w:firstLine="4512" w:firstLineChars="1880"/>
        <w:rPr>
          <w:rFonts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 xml:space="preserve">日期：    </w:t>
      </w:r>
      <w:r>
        <w:rPr>
          <w:rFonts w:hint="eastAsia" w:ascii="宋体" w:hAnsi="宋体" w:eastAsia="宋体" w:cs="仿宋"/>
          <w:sz w:val="24"/>
        </w:rPr>
        <w:t>年    月   日</w:t>
      </w:r>
    </w:p>
    <w:p>
      <w:pPr>
        <w:spacing w:line="440" w:lineRule="exact"/>
        <w:rPr>
          <w:rFonts w:ascii="宋体" w:hAnsi="宋体" w:eastAsia="宋体" w:cs="仿宋"/>
          <w:b/>
          <w:bCs/>
          <w:color w:val="000000" w:themeColor="text1"/>
          <w:sz w:val="24"/>
          <w14:textFill>
            <w14:solidFill>
              <w14:schemeClr w14:val="tx1"/>
            </w14:solidFill>
          </w14:textFill>
        </w:rPr>
      </w:pPr>
      <w:r>
        <w:rPr>
          <w:rFonts w:hint="eastAsia" w:ascii="宋体" w:hAnsi="宋体" w:eastAsia="宋体" w:cs="仿宋"/>
          <w:b/>
          <w:bCs/>
          <w:color w:val="000000" w:themeColor="text1"/>
          <w:sz w:val="24"/>
          <w14:textFill>
            <w14:solidFill>
              <w14:schemeClr w14:val="tx1"/>
            </w14:solidFill>
          </w14:textFill>
        </w:rPr>
        <w:t>附：</w:t>
      </w:r>
    </w:p>
    <w:p>
      <w:pPr>
        <w:spacing w:line="440" w:lineRule="exact"/>
        <w:ind w:firstLine="241" w:firstLineChars="100"/>
        <w:rPr>
          <w:rFonts w:ascii="宋体" w:hAnsi="宋体" w:eastAsia="宋体" w:cs="仿宋"/>
          <w:b/>
          <w:bCs/>
          <w:color w:val="000000" w:themeColor="text1"/>
          <w:sz w:val="24"/>
          <w14:textFill>
            <w14:solidFill>
              <w14:schemeClr w14:val="tx1"/>
            </w14:solidFill>
          </w14:textFill>
        </w:rPr>
      </w:pPr>
      <w:r>
        <w:rPr>
          <w:rFonts w:hint="eastAsia" w:ascii="宋体" w:hAnsi="宋体" w:eastAsia="宋体" w:cs="仿宋"/>
          <w:b/>
          <w:bCs/>
          <w:color w:val="000000" w:themeColor="text1"/>
          <w:sz w:val="24"/>
          <w14:textFill>
            <w14:solidFill>
              <w14:schemeClr w14:val="tx1"/>
            </w14:solidFill>
          </w14:textFill>
        </w:rPr>
        <w:t>授权代表姓名（签字）：</w:t>
      </w:r>
    </w:p>
    <w:p>
      <w:pPr>
        <w:spacing w:line="440" w:lineRule="exact"/>
        <w:ind w:firstLine="241" w:firstLineChars="100"/>
        <w:rPr>
          <w:rFonts w:ascii="宋体" w:hAnsi="宋体" w:eastAsia="宋体" w:cs="仿宋"/>
          <w:b/>
          <w:bCs/>
          <w:color w:val="000000" w:themeColor="text1"/>
          <w:sz w:val="24"/>
          <w14:textFill>
            <w14:solidFill>
              <w14:schemeClr w14:val="tx1"/>
            </w14:solidFill>
          </w14:textFill>
        </w:rPr>
      </w:pPr>
      <w:r>
        <w:rPr>
          <w:rFonts w:hint="eastAsia" w:ascii="宋体" w:hAnsi="宋体" w:eastAsia="宋体" w:cs="仿宋"/>
          <w:b/>
          <w:bCs/>
          <w:color w:val="000000" w:themeColor="text1"/>
          <w:sz w:val="24"/>
          <w14:textFill>
            <w14:solidFill>
              <w14:schemeClr w14:val="tx1"/>
            </w14:solidFill>
          </w14:textFill>
        </w:rPr>
        <w:t>身份证号码：</w:t>
      </w:r>
    </w:p>
    <w:tbl>
      <w:tblPr>
        <w:tblStyle w:val="14"/>
        <w:tblpPr w:leftFromText="180" w:rightFromText="180" w:vertAnchor="text" w:horzAnchor="margin" w:tblpXSpec="right" w:tblpY="1004"/>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8334"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eastAsia="宋体" w:cs="仿宋"/>
                <w:b/>
                <w:bCs/>
                <w:color w:val="000000" w:themeColor="text1"/>
                <w:sz w:val="24"/>
                <w14:textFill>
                  <w14:solidFill>
                    <w14:schemeClr w14:val="tx1"/>
                  </w14:solidFill>
                </w14:textFill>
              </w:rPr>
            </w:pPr>
          </w:p>
          <w:p>
            <w:pPr>
              <w:spacing w:line="440" w:lineRule="exact"/>
              <w:rPr>
                <w:rFonts w:ascii="宋体" w:hAnsi="宋体" w:eastAsia="宋体" w:cs="仿宋"/>
                <w:b/>
                <w:bCs/>
                <w:color w:val="000000" w:themeColor="text1"/>
                <w:sz w:val="24"/>
                <w14:textFill>
                  <w14:solidFill>
                    <w14:schemeClr w14:val="tx1"/>
                  </w14:solidFill>
                </w14:textFill>
              </w:rPr>
            </w:pPr>
          </w:p>
          <w:p>
            <w:pPr>
              <w:spacing w:line="440" w:lineRule="exact"/>
              <w:rPr>
                <w:rFonts w:ascii="宋体" w:hAnsi="宋体" w:eastAsia="宋体" w:cs="仿宋"/>
                <w:b/>
                <w:bCs/>
                <w:color w:val="000000" w:themeColor="text1"/>
                <w:sz w:val="24"/>
                <w14:textFill>
                  <w14:solidFill>
                    <w14:schemeClr w14:val="tx1"/>
                  </w14:solidFill>
                </w14:textFill>
              </w:rPr>
            </w:pPr>
          </w:p>
          <w:p>
            <w:pPr>
              <w:spacing w:line="440" w:lineRule="exact"/>
              <w:ind w:firstLine="2650" w:firstLineChars="1100"/>
              <w:rPr>
                <w:rFonts w:ascii="宋体" w:hAnsi="宋体" w:eastAsia="宋体" w:cs="仿宋"/>
                <w:b/>
                <w:bCs/>
                <w:color w:val="000000" w:themeColor="text1"/>
                <w:sz w:val="24"/>
                <w14:textFill>
                  <w14:solidFill>
                    <w14:schemeClr w14:val="tx1"/>
                  </w14:solidFill>
                </w14:textFill>
              </w:rPr>
            </w:pPr>
            <w:r>
              <w:rPr>
                <w:rFonts w:hint="eastAsia" w:ascii="宋体" w:hAnsi="宋体" w:eastAsia="宋体" w:cs="仿宋"/>
                <w:b/>
                <w:bCs/>
                <w:color w:val="000000" w:themeColor="text1"/>
                <w:sz w:val="24"/>
                <w14:textFill>
                  <w14:solidFill>
                    <w14:schemeClr w14:val="tx1"/>
                  </w14:solidFill>
                </w14:textFill>
              </w:rPr>
              <w:t>授权代表身份证双面复印件</w:t>
            </w:r>
          </w:p>
          <w:p>
            <w:pPr>
              <w:spacing w:line="440" w:lineRule="exact"/>
              <w:ind w:firstLine="3373" w:firstLineChars="1400"/>
              <w:rPr>
                <w:rFonts w:ascii="宋体" w:hAnsi="宋体" w:eastAsia="宋体" w:cs="仿宋"/>
                <w:b/>
                <w:bCs/>
                <w:color w:val="000000" w:themeColor="text1"/>
                <w:sz w:val="24"/>
                <w14:textFill>
                  <w14:solidFill>
                    <w14:schemeClr w14:val="tx1"/>
                  </w14:solidFill>
                </w14:textFill>
              </w:rPr>
            </w:pPr>
            <w:r>
              <w:rPr>
                <w:rFonts w:hint="eastAsia" w:ascii="宋体" w:hAnsi="宋体" w:eastAsia="宋体" w:cs="仿宋"/>
                <w:b/>
                <w:bCs/>
                <w:color w:val="000000" w:themeColor="text1"/>
                <w:sz w:val="24"/>
                <w14:textFill>
                  <w14:solidFill>
                    <w14:schemeClr w14:val="tx1"/>
                  </w14:solidFill>
                </w14:textFill>
              </w:rPr>
              <w:t>（粘贴处）</w:t>
            </w:r>
          </w:p>
        </w:tc>
      </w:tr>
    </w:tbl>
    <w:p>
      <w:pPr>
        <w:widowControl/>
        <w:shd w:val="clear" w:color="auto" w:fill="FFFFFF"/>
        <w:autoSpaceDE/>
        <w:autoSpaceDN/>
        <w:adjustRightInd w:val="0"/>
        <w:snapToGrid w:val="0"/>
        <w:spacing w:before="100" w:beforeAutospacing="1" w:after="100" w:afterAutospacing="1" w:line="360" w:lineRule="auto"/>
        <w:rPr>
          <w:rFonts w:cs="Times New Roman" w:asciiTheme="minorEastAsia" w:hAnsiTheme="minorEastAsia" w:eastAsiaTheme="minorEastAsia"/>
          <w:b/>
          <w:sz w:val="32"/>
          <w:szCs w:val="28"/>
        </w:rPr>
      </w:pPr>
    </w:p>
    <w:p>
      <w:pPr>
        <w:widowControl/>
        <w:shd w:val="clear" w:color="auto" w:fill="FFFFFF"/>
        <w:autoSpaceDE/>
        <w:autoSpaceDN/>
        <w:adjustRightInd w:val="0"/>
        <w:snapToGrid w:val="0"/>
        <w:spacing w:before="100" w:beforeAutospacing="1" w:after="100" w:afterAutospacing="1" w:line="360" w:lineRule="auto"/>
        <w:rPr>
          <w:rFonts w:cs="Times New Roman" w:asciiTheme="minorEastAsia" w:hAnsiTheme="minorEastAsia" w:eastAsiaTheme="minorEastAsia"/>
          <w:b/>
          <w:sz w:val="32"/>
          <w:szCs w:val="28"/>
        </w:rPr>
      </w:pPr>
    </w:p>
    <w:p>
      <w:pPr>
        <w:widowControl/>
        <w:shd w:val="clear" w:color="auto" w:fill="FFFFFF"/>
        <w:autoSpaceDE/>
        <w:autoSpaceDN/>
        <w:adjustRightInd w:val="0"/>
        <w:snapToGrid w:val="0"/>
        <w:spacing w:before="100" w:beforeAutospacing="1" w:after="100" w:afterAutospacing="1" w:line="360" w:lineRule="auto"/>
        <w:rPr>
          <w:rFonts w:cs="Times New Roman" w:asciiTheme="minorEastAsia" w:hAnsiTheme="minorEastAsia" w:eastAsiaTheme="minorEastAsia"/>
          <w:b/>
          <w:sz w:val="32"/>
          <w:szCs w:val="28"/>
        </w:rPr>
      </w:pPr>
    </w:p>
    <w:p>
      <w:pPr>
        <w:widowControl/>
        <w:shd w:val="clear" w:color="auto" w:fill="FFFFFF"/>
        <w:autoSpaceDE/>
        <w:autoSpaceDN/>
        <w:adjustRightInd w:val="0"/>
        <w:snapToGrid w:val="0"/>
        <w:spacing w:before="100" w:beforeAutospacing="1" w:after="100" w:afterAutospacing="1" w:line="360" w:lineRule="auto"/>
        <w:rPr>
          <w:rFonts w:cs="Times New Roman" w:asciiTheme="minorEastAsia" w:hAnsiTheme="minorEastAsia" w:eastAsiaTheme="minorEastAsia"/>
          <w:b/>
          <w:sz w:val="32"/>
          <w:szCs w:val="28"/>
        </w:rPr>
      </w:pPr>
    </w:p>
    <w:p>
      <w:pPr>
        <w:widowControl/>
        <w:shd w:val="clear" w:color="auto" w:fill="FFFFFF"/>
        <w:autoSpaceDE/>
        <w:autoSpaceDN/>
        <w:adjustRightInd w:val="0"/>
        <w:snapToGrid w:val="0"/>
        <w:spacing w:before="100" w:beforeAutospacing="1" w:after="100" w:afterAutospacing="1" w:line="360" w:lineRule="auto"/>
        <w:rPr>
          <w:rFonts w:cs="Times New Roman" w:asciiTheme="minorEastAsia" w:hAnsiTheme="minorEastAsia" w:eastAsiaTheme="minorEastAsia"/>
          <w:b/>
          <w:sz w:val="32"/>
          <w:szCs w:val="28"/>
        </w:rPr>
      </w:pPr>
    </w:p>
    <w:p>
      <w:pPr>
        <w:widowControl/>
        <w:shd w:val="clear" w:color="auto" w:fill="FFFFFF"/>
        <w:autoSpaceDE/>
        <w:autoSpaceDN/>
        <w:adjustRightInd w:val="0"/>
        <w:snapToGrid w:val="0"/>
        <w:spacing w:before="100" w:beforeAutospacing="1" w:after="100" w:afterAutospacing="1" w:line="360" w:lineRule="auto"/>
        <w:rPr>
          <w:rFonts w:cs="Times New Roman" w:asciiTheme="minorEastAsia" w:hAnsiTheme="minorEastAsia" w:eastAsiaTheme="minorEastAsia"/>
          <w:b/>
          <w:sz w:val="32"/>
          <w:szCs w:val="28"/>
        </w:rPr>
      </w:pPr>
    </w:p>
    <w:p>
      <w:pPr>
        <w:widowControl/>
        <w:shd w:val="clear" w:color="auto" w:fill="FFFFFF"/>
        <w:autoSpaceDE/>
        <w:autoSpaceDN/>
        <w:adjustRightInd w:val="0"/>
        <w:snapToGrid w:val="0"/>
        <w:spacing w:before="100" w:beforeAutospacing="1" w:after="100" w:afterAutospacing="1" w:line="360" w:lineRule="auto"/>
        <w:rPr>
          <w:rFonts w:cs="Times New Roman" w:asciiTheme="minorEastAsia" w:hAnsiTheme="minorEastAsia" w:eastAsiaTheme="minorEastAsia"/>
          <w:b/>
          <w:sz w:val="32"/>
          <w:szCs w:val="28"/>
        </w:rPr>
        <w:sectPr>
          <w:pgSz w:w="11910" w:h="16840"/>
          <w:pgMar w:top="1520" w:right="1340" w:bottom="1380" w:left="1340" w:header="0" w:footer="1196" w:gutter="0"/>
          <w:cols w:space="720" w:num="1"/>
        </w:sect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r>
        <w:rPr>
          <w:rFonts w:hint="eastAsia" w:ascii="宋体" w:hAnsi="宋体" w:eastAsia="宋体" w:cs="Times New Roman"/>
          <w:b/>
          <w:bCs/>
          <w:sz w:val="28"/>
          <w:szCs w:val="28"/>
          <w:lang w:val="en-US" w:bidi="ar-SA"/>
        </w:rPr>
        <w:t>二、投标机构资格证明文件</w:t>
      </w:r>
    </w:p>
    <w:p>
      <w:pPr>
        <w:widowControl/>
        <w:shd w:val="clear" w:color="auto" w:fill="FFFFFF"/>
        <w:autoSpaceDE/>
        <w:autoSpaceDN/>
        <w:adjustRightInd w:val="0"/>
        <w:snapToGrid w:val="0"/>
        <w:spacing w:before="100" w:beforeAutospacing="1" w:after="100" w:afterAutospacing="1" w:line="360" w:lineRule="auto"/>
        <w:ind w:firstLine="480" w:firstLineChars="200"/>
        <w:jc w:val="both"/>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请投标机构提供有效的营业执照副本复印件、经营业务资质文件等。并加盖投标机构公章。</w:t>
      </w:r>
    </w:p>
    <w:p>
      <w:pPr>
        <w:widowControl/>
        <w:shd w:val="clear" w:color="auto" w:fill="FFFFFF"/>
        <w:autoSpaceDE/>
        <w:autoSpaceDN/>
        <w:adjustRightInd w:val="0"/>
        <w:snapToGrid w:val="0"/>
        <w:spacing w:before="100" w:beforeAutospacing="1" w:after="100" w:afterAutospacing="1" w:line="360" w:lineRule="auto"/>
        <w:ind w:firstLine="480" w:firstLineChars="200"/>
        <w:jc w:val="both"/>
        <w:rPr>
          <w:rFonts w:cs="Times New Roman" w:asciiTheme="minorEastAsia" w:hAnsiTheme="minorEastAsia" w:eastAsiaTheme="minorEastAsia"/>
          <w:bCs/>
          <w:sz w:val="24"/>
          <w:szCs w:val="24"/>
        </w:rPr>
      </w:pPr>
    </w:p>
    <w:p>
      <w:pPr>
        <w:widowControl/>
        <w:shd w:val="clear" w:color="auto" w:fill="FFFFFF"/>
        <w:autoSpaceDE/>
        <w:autoSpaceDN/>
        <w:adjustRightInd w:val="0"/>
        <w:snapToGrid w:val="0"/>
        <w:spacing w:before="100" w:beforeAutospacing="1" w:after="100" w:afterAutospacing="1" w:line="360" w:lineRule="auto"/>
        <w:ind w:firstLine="480" w:firstLineChars="200"/>
        <w:jc w:val="both"/>
        <w:rPr>
          <w:rFonts w:cs="Times New Roman" w:asciiTheme="minorEastAsia" w:hAnsiTheme="minorEastAsia" w:eastAsiaTheme="minorEastAsia"/>
          <w:bCs/>
          <w:sz w:val="24"/>
          <w:szCs w:val="24"/>
        </w:rPr>
        <w:sectPr>
          <w:pgSz w:w="11910" w:h="16840"/>
          <w:pgMar w:top="1520" w:right="1340" w:bottom="1380" w:left="1340" w:header="0" w:footer="1196" w:gutter="0"/>
          <w:cols w:space="720" w:num="1"/>
        </w:sect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r>
        <w:rPr>
          <w:rFonts w:hint="eastAsia" w:ascii="宋体" w:hAnsi="宋体" w:eastAsia="宋体" w:cs="Times New Roman"/>
          <w:b/>
          <w:bCs/>
          <w:sz w:val="28"/>
          <w:szCs w:val="28"/>
          <w:lang w:val="en-US" w:bidi="ar-SA"/>
        </w:rPr>
        <w:t>三、投标机构综合实力、承销业绩等证明材料</w:t>
      </w:r>
    </w:p>
    <w:p>
      <w:pPr>
        <w:widowControl/>
        <w:shd w:val="clear" w:color="auto" w:fill="FFFFFF"/>
        <w:autoSpaceDE/>
        <w:autoSpaceDN/>
        <w:adjustRightInd w:val="0"/>
        <w:snapToGrid w:val="0"/>
        <w:spacing w:line="360" w:lineRule="auto"/>
        <w:ind w:firstLine="480" w:firstLineChars="200"/>
        <w:jc w:val="both"/>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针对该部分内容，请投标机构对照“五、评标方法及内容”中的评标主要内容逐条阐述，不可遗漏。投标机构的章印、图像扫描等需要清晰可辨，因投标内容描述不清或图像等内容模糊不清造成无法评审的，后果由投标人自行承担。除“</w:t>
      </w:r>
      <w:bookmarkStart w:id="2" w:name="_Hlk110558826"/>
      <w:r>
        <w:rPr>
          <w:rFonts w:hint="eastAsia" w:cs="Times New Roman" w:asciiTheme="minorEastAsia" w:hAnsiTheme="minorEastAsia" w:eastAsiaTheme="minorEastAsia"/>
          <w:bCs/>
          <w:sz w:val="24"/>
          <w:szCs w:val="24"/>
        </w:rPr>
        <w:t>承销费率</w:t>
      </w:r>
      <w:bookmarkEnd w:id="2"/>
      <w:r>
        <w:rPr>
          <w:rFonts w:hint="eastAsia" w:cs="Times New Roman" w:asciiTheme="minorEastAsia" w:hAnsiTheme="minorEastAsia" w:eastAsiaTheme="minorEastAsia"/>
          <w:bCs/>
          <w:sz w:val="24"/>
          <w:szCs w:val="24"/>
        </w:rPr>
        <w:t>报价”外，格式自拟。</w:t>
      </w:r>
    </w:p>
    <w:p>
      <w:pPr>
        <w:widowControl/>
        <w:shd w:val="clear" w:color="auto" w:fill="FFFFFF"/>
        <w:autoSpaceDE/>
        <w:autoSpaceDN/>
        <w:adjustRightInd w:val="0"/>
        <w:snapToGrid w:val="0"/>
        <w:spacing w:line="360" w:lineRule="auto"/>
        <w:ind w:firstLine="480" w:firstLineChars="200"/>
        <w:jc w:val="both"/>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承销费报价请按照如下格式出具：</w:t>
      </w:r>
    </w:p>
    <w:p>
      <w:pPr>
        <w:spacing w:line="400" w:lineRule="exact"/>
        <w:jc w:val="center"/>
        <w:rPr>
          <w:rFonts w:ascii="Times New Roman" w:hAnsi="Times New Roman" w:eastAsia="宋体" w:cs="Times New Roman"/>
          <w:b/>
          <w:bCs/>
          <w:color w:val="000000" w:themeColor="text1"/>
          <w:sz w:val="32"/>
          <w:szCs w:val="32"/>
          <w14:textFill>
            <w14:solidFill>
              <w14:schemeClr w14:val="tx1"/>
            </w14:solidFill>
          </w14:textFill>
        </w:rPr>
      </w:pPr>
    </w:p>
    <w:p>
      <w:pPr>
        <w:spacing w:line="360" w:lineRule="auto"/>
        <w:jc w:val="center"/>
        <w:rPr>
          <w:rFonts w:ascii="仿宋" w:hAnsi="仿宋" w:eastAsia="仿宋"/>
          <w:sz w:val="28"/>
          <w:szCs w:val="28"/>
        </w:rPr>
      </w:pPr>
      <w:r>
        <w:rPr>
          <w:rFonts w:hint="eastAsia" w:ascii="Times New Roman" w:hAnsi="Times New Roman" w:eastAsia="宋体" w:cs="Times New Roman"/>
          <w:b/>
          <w:bCs/>
          <w:color w:val="000000" w:themeColor="text1"/>
          <w:sz w:val="32"/>
          <w:szCs w:val="32"/>
          <w14:textFill>
            <w14:solidFill>
              <w14:schemeClr w14:val="tx1"/>
            </w14:solidFill>
          </w14:textFill>
        </w:rPr>
        <w:t>承销费率报价函</w:t>
      </w:r>
    </w:p>
    <w:p>
      <w:pPr>
        <w:spacing w:before="120" w:beforeLines="50" w:after="120" w:afterLines="50" w:line="360" w:lineRule="auto"/>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泰州市城市建设投资集团有限公司：</w:t>
      </w:r>
    </w:p>
    <w:p>
      <w:pPr>
        <w:widowControl/>
        <w:shd w:val="clear" w:color="auto" w:fill="FFFFFF"/>
        <w:autoSpaceDE/>
        <w:autoSpaceDN/>
        <w:adjustRightInd w:val="0"/>
        <w:snapToGrid w:val="0"/>
        <w:spacing w:before="100" w:beforeAutospacing="1" w:after="100" w:afterAutospacing="1" w:line="360" w:lineRule="auto"/>
        <w:ind w:firstLine="480" w:firstLineChars="200"/>
        <w:jc w:val="both"/>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我方就承销费率报价如下：</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2460"/>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8" w:type="dxa"/>
            <w:vAlign w:val="center"/>
          </w:tcPr>
          <w:p>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序号</w:t>
            </w:r>
          </w:p>
        </w:tc>
        <w:tc>
          <w:tcPr>
            <w:tcW w:w="2460" w:type="dxa"/>
            <w:vAlign w:val="center"/>
          </w:tcPr>
          <w:p>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项 目</w:t>
            </w:r>
          </w:p>
        </w:tc>
        <w:tc>
          <w:tcPr>
            <w:tcW w:w="5738" w:type="dxa"/>
            <w:vAlign w:val="center"/>
          </w:tcPr>
          <w:p>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248" w:type="dxa"/>
            <w:vAlign w:val="center"/>
          </w:tcPr>
          <w:p>
            <w:pPr>
              <w:ind w:firstLine="240" w:firstLineChars="1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p>
        </w:tc>
        <w:tc>
          <w:tcPr>
            <w:tcW w:w="2460" w:type="dxa"/>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年承销费率</w:t>
            </w:r>
          </w:p>
        </w:tc>
        <w:tc>
          <w:tcPr>
            <w:tcW w:w="5738" w:type="dxa"/>
            <w:vAlign w:val="center"/>
          </w:tcPr>
          <w:p>
            <w:pP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年承销费率为</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年</w:t>
            </w:r>
            <w:r>
              <w:rPr>
                <w:rFonts w:cs="Times New Roman" w:asciiTheme="minorEastAsia" w:hAnsiTheme="minorEastAsia" w:eastAsiaTheme="minorEastAsia"/>
                <w:sz w:val="24"/>
                <w:szCs w:val="24"/>
              </w:rPr>
              <w:t>（保留至小数点后2位）</w:t>
            </w:r>
          </w:p>
        </w:tc>
      </w:tr>
    </w:tbl>
    <w:p>
      <w:pPr>
        <w:spacing w:line="360" w:lineRule="auto"/>
        <w:ind w:firstLine="420" w:firstLineChars="200"/>
        <w:rPr>
          <w:rFonts w:ascii="宋体" w:hAnsi="宋体" w:eastAsia="宋体"/>
          <w:sz w:val="21"/>
          <w:szCs w:val="21"/>
        </w:rPr>
      </w:pPr>
    </w:p>
    <w:p>
      <w:pPr>
        <w:spacing w:line="360" w:lineRule="auto"/>
        <w:ind w:firstLine="5520" w:firstLineChars="23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投标</w:t>
      </w:r>
      <w:r>
        <w:rPr>
          <w:rFonts w:hint="eastAsia" w:ascii="Times New Roman" w:hAnsi="Times New Roman" w:eastAsia="宋体" w:cs="Times New Roman"/>
          <w:color w:val="000000" w:themeColor="text1"/>
          <w:sz w:val="24"/>
          <w14:textFill>
            <w14:solidFill>
              <w14:schemeClr w14:val="tx1"/>
            </w14:solidFill>
          </w14:textFill>
        </w:rPr>
        <w:t>机构</w:t>
      </w:r>
      <w:r>
        <w:rPr>
          <w:rFonts w:ascii="Times New Roman" w:hAnsi="Times New Roman" w:eastAsia="宋体" w:cs="Times New Roman"/>
          <w:color w:val="000000" w:themeColor="text1"/>
          <w:sz w:val="24"/>
          <w14:textFill>
            <w14:solidFill>
              <w14:schemeClr w14:val="tx1"/>
            </w14:solidFill>
          </w14:textFill>
        </w:rPr>
        <w:t>（公章）：</w:t>
      </w:r>
    </w:p>
    <w:p>
      <w:pPr>
        <w:spacing w:line="360" w:lineRule="auto"/>
        <w:ind w:firstLine="5520" w:firstLineChars="2300"/>
        <w:rPr>
          <w:rFonts w:ascii="Times New Roman" w:hAnsi="Times New Roman" w:eastAsia="宋体" w:cs="Times New Roman"/>
          <w:color w:val="000000" w:themeColor="text1"/>
          <w:sz w:val="24"/>
          <w14:textFill>
            <w14:solidFill>
              <w14:schemeClr w14:val="tx1"/>
            </w14:solidFill>
          </w14:textFill>
        </w:rPr>
      </w:pPr>
    </w:p>
    <w:p>
      <w:pPr>
        <w:spacing w:line="360" w:lineRule="auto"/>
        <w:ind w:firstLine="5520" w:firstLineChars="23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授权代表（签字）：</w:t>
      </w:r>
    </w:p>
    <w:p>
      <w:pPr>
        <w:spacing w:line="360" w:lineRule="auto"/>
        <w:ind w:firstLine="435"/>
        <w:jc w:val="right"/>
        <w:rPr>
          <w:rFonts w:ascii="Times New Roman" w:hAnsi="Times New Roman" w:eastAsia="宋体" w:cs="Times New Roman"/>
          <w:sz w:val="24"/>
        </w:rPr>
      </w:pPr>
      <w:r>
        <w:rPr>
          <w:rFonts w:ascii="Times New Roman" w:hAnsi="Times New Roman" w:eastAsia="宋体" w:cs="Times New Roman"/>
          <w:color w:val="000000" w:themeColor="text1"/>
          <w:sz w:val="24"/>
          <w14:textFill>
            <w14:solidFill>
              <w14:schemeClr w14:val="tx1"/>
            </w14:solidFill>
          </w14:textFill>
        </w:rPr>
        <w:t xml:space="preserve">                                          日期：     </w:t>
      </w:r>
      <w:r>
        <w:rPr>
          <w:rFonts w:ascii="Times New Roman" w:hAnsi="Times New Roman" w:eastAsia="宋体" w:cs="Times New Roman"/>
          <w:sz w:val="24"/>
        </w:rPr>
        <w:t>年    月   日</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sectPr>
          <w:pgSz w:w="11910" w:h="16840"/>
          <w:pgMar w:top="1520" w:right="1340" w:bottom="1380" w:left="1340" w:header="0" w:footer="1196" w:gutter="0"/>
          <w:cols w:space="720" w:num="1"/>
        </w:sect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r>
        <w:rPr>
          <w:rFonts w:hint="eastAsia" w:ascii="宋体" w:hAnsi="宋体" w:eastAsia="宋体" w:cs="Times New Roman"/>
          <w:b/>
          <w:bCs/>
          <w:sz w:val="28"/>
          <w:szCs w:val="28"/>
          <w:lang w:val="en-US" w:bidi="ar-SA"/>
        </w:rPr>
        <w:t>四</w:t>
      </w:r>
      <w:r>
        <w:rPr>
          <w:rFonts w:ascii="宋体" w:hAnsi="宋体" w:eastAsia="宋体" w:cs="Times New Roman"/>
          <w:b/>
          <w:bCs/>
          <w:sz w:val="28"/>
          <w:szCs w:val="28"/>
          <w:lang w:val="en-US" w:bidi="ar-SA"/>
        </w:rPr>
        <w:t>、投标</w:t>
      </w:r>
      <w:r>
        <w:rPr>
          <w:rFonts w:hint="eastAsia" w:ascii="宋体" w:hAnsi="宋体" w:eastAsia="宋体" w:cs="Times New Roman"/>
          <w:b/>
          <w:bCs/>
          <w:sz w:val="28"/>
          <w:szCs w:val="28"/>
          <w:lang w:val="en-US" w:bidi="ar-SA"/>
        </w:rPr>
        <w:t>机构</w:t>
      </w:r>
      <w:r>
        <w:rPr>
          <w:rFonts w:ascii="宋体" w:hAnsi="宋体" w:eastAsia="宋体" w:cs="Times New Roman"/>
          <w:b/>
          <w:bCs/>
          <w:sz w:val="28"/>
          <w:szCs w:val="28"/>
          <w:lang w:val="en-US" w:bidi="ar-SA"/>
        </w:rPr>
        <w:t>认为需提交的其他资料</w:t>
      </w: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p>
    <w:p>
      <w:pPr>
        <w:widowControl/>
        <w:shd w:val="clear" w:color="auto" w:fill="FFFFFF"/>
        <w:autoSpaceDE/>
        <w:autoSpaceDN/>
        <w:adjustRightInd w:val="0"/>
        <w:snapToGrid w:val="0"/>
        <w:spacing w:before="100" w:beforeAutospacing="1" w:after="100" w:afterAutospacing="1" w:line="360" w:lineRule="auto"/>
        <w:jc w:val="center"/>
        <w:rPr>
          <w:rFonts w:ascii="宋体" w:hAnsi="宋体" w:eastAsia="宋体" w:cs="Times New Roman"/>
          <w:b/>
          <w:bCs/>
          <w:sz w:val="28"/>
          <w:szCs w:val="28"/>
          <w:lang w:val="en-US" w:bidi="ar-SA"/>
        </w:rPr>
      </w:pPr>
    </w:p>
    <w:sectPr>
      <w:pgSz w:w="11910" w:h="16840"/>
      <w:pgMar w:top="1520" w:right="1340" w:bottom="1380" w:left="134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2573C0B-DD93-4AE9-B31D-FA2B45E75913}"/>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2" w:fontKey="{D8CE7CE6-7A50-4921-898B-4B59B5DA67F7}"/>
  </w:font>
  <w:font w:name="微软雅黑">
    <w:panose1 w:val="020B0503020204020204"/>
    <w:charset w:val="86"/>
    <w:family w:val="swiss"/>
    <w:pitch w:val="default"/>
    <w:sig w:usb0="80000287" w:usb1="2ACF3C50" w:usb2="00000016" w:usb3="00000000" w:csb0="0004001F" w:csb1="00000000"/>
    <w:embedRegular r:id="rId3" w:fontKey="{1ADAB60D-7FE8-4392-9DBE-2E27AB5BBD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inorEastAsia"/>
      </w:rPr>
      <w:id w:val="1894300733"/>
    </w:sdtPr>
    <w:sdtEndPr>
      <w:rPr>
        <w:rFonts w:ascii="Times New Roman" w:hAnsi="Times New Roman" w:cs="Times New Roman" w:eastAsiaTheme="minorEastAsia"/>
      </w:rPr>
    </w:sdtEndPr>
    <w:sdtContent>
      <w:p>
        <w:pPr>
          <w:pStyle w:val="9"/>
          <w:jc w:val="center"/>
          <w:rPr>
            <w:rFonts w:ascii="Times New Roman" w:hAnsi="Times New Roman" w:cs="Times New Roman" w:eastAsiaTheme="minorEastAsia"/>
          </w:rPr>
        </w:pP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PAGE   \* MERGEFORMAT</w:instrText>
        </w:r>
        <w:r>
          <w:rPr>
            <w:rFonts w:ascii="Times New Roman" w:hAnsi="Times New Roman" w:cs="Times New Roman" w:eastAsiaTheme="minorEastAsia"/>
          </w:rPr>
          <w:fldChar w:fldCharType="separate"/>
        </w:r>
        <w:r>
          <w:rPr>
            <w:rFonts w:ascii="Times New Roman" w:hAnsi="Times New Roman" w:cs="Times New Roman" w:eastAsiaTheme="minorEastAsia"/>
          </w:rPr>
          <w:t>12</w:t>
        </w:r>
        <w:r>
          <w:rPr>
            <w:rFonts w:ascii="Times New Roman" w:hAnsi="Times New Roman" w:cs="Times New Roman" w:eastAsiaTheme="minorEastAsia"/>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4NWRjN2E2ODZlOWIzMWQzOTZlZDNjMTRhZTFkNjEifQ=="/>
  </w:docVars>
  <w:rsids>
    <w:rsidRoot w:val="00A34628"/>
    <w:rsid w:val="00001864"/>
    <w:rsid w:val="00013396"/>
    <w:rsid w:val="00013C87"/>
    <w:rsid w:val="00032EF8"/>
    <w:rsid w:val="00034420"/>
    <w:rsid w:val="00035230"/>
    <w:rsid w:val="000362D3"/>
    <w:rsid w:val="000607AE"/>
    <w:rsid w:val="00063C57"/>
    <w:rsid w:val="00084108"/>
    <w:rsid w:val="000854D3"/>
    <w:rsid w:val="00092952"/>
    <w:rsid w:val="000A25D1"/>
    <w:rsid w:val="000B32D1"/>
    <w:rsid w:val="000B72EA"/>
    <w:rsid w:val="000D13D8"/>
    <w:rsid w:val="000D214B"/>
    <w:rsid w:val="000E1ABF"/>
    <w:rsid w:val="000E51D0"/>
    <w:rsid w:val="000F1F4C"/>
    <w:rsid w:val="000F7B5A"/>
    <w:rsid w:val="00110192"/>
    <w:rsid w:val="00114049"/>
    <w:rsid w:val="00137052"/>
    <w:rsid w:val="001477DD"/>
    <w:rsid w:val="001602D8"/>
    <w:rsid w:val="001638FB"/>
    <w:rsid w:val="00171313"/>
    <w:rsid w:val="00173603"/>
    <w:rsid w:val="00187FB8"/>
    <w:rsid w:val="00194282"/>
    <w:rsid w:val="00194950"/>
    <w:rsid w:val="001A35DB"/>
    <w:rsid w:val="001B3BB0"/>
    <w:rsid w:val="001C056D"/>
    <w:rsid w:val="001C5831"/>
    <w:rsid w:val="001C5C1C"/>
    <w:rsid w:val="001D5A5B"/>
    <w:rsid w:val="001D6E52"/>
    <w:rsid w:val="001E40F9"/>
    <w:rsid w:val="001E5E2E"/>
    <w:rsid w:val="002036A2"/>
    <w:rsid w:val="00205DC7"/>
    <w:rsid w:val="00226292"/>
    <w:rsid w:val="002277FC"/>
    <w:rsid w:val="00236243"/>
    <w:rsid w:val="00237A92"/>
    <w:rsid w:val="00250565"/>
    <w:rsid w:val="00253D53"/>
    <w:rsid w:val="00257D8D"/>
    <w:rsid w:val="002608BA"/>
    <w:rsid w:val="002630C2"/>
    <w:rsid w:val="00265ED1"/>
    <w:rsid w:val="002771D9"/>
    <w:rsid w:val="00294135"/>
    <w:rsid w:val="00294CB4"/>
    <w:rsid w:val="002A4423"/>
    <w:rsid w:val="002B09BF"/>
    <w:rsid w:val="002C29DE"/>
    <w:rsid w:val="002D0BFF"/>
    <w:rsid w:val="002D0FA0"/>
    <w:rsid w:val="002D1227"/>
    <w:rsid w:val="002D75F8"/>
    <w:rsid w:val="002D79D3"/>
    <w:rsid w:val="002E426F"/>
    <w:rsid w:val="002F015F"/>
    <w:rsid w:val="002F18E6"/>
    <w:rsid w:val="002F1A4D"/>
    <w:rsid w:val="002F29A9"/>
    <w:rsid w:val="002F5C37"/>
    <w:rsid w:val="002F739F"/>
    <w:rsid w:val="00302E14"/>
    <w:rsid w:val="00303E2A"/>
    <w:rsid w:val="00311013"/>
    <w:rsid w:val="003110DE"/>
    <w:rsid w:val="003176AF"/>
    <w:rsid w:val="003257F0"/>
    <w:rsid w:val="00327130"/>
    <w:rsid w:val="0032764D"/>
    <w:rsid w:val="00337B67"/>
    <w:rsid w:val="003438D4"/>
    <w:rsid w:val="0034715A"/>
    <w:rsid w:val="00347E50"/>
    <w:rsid w:val="003551DF"/>
    <w:rsid w:val="00360586"/>
    <w:rsid w:val="00363B21"/>
    <w:rsid w:val="00364903"/>
    <w:rsid w:val="003659F6"/>
    <w:rsid w:val="00370AC4"/>
    <w:rsid w:val="003873F8"/>
    <w:rsid w:val="003874F1"/>
    <w:rsid w:val="0039540A"/>
    <w:rsid w:val="0039679D"/>
    <w:rsid w:val="003A2FFA"/>
    <w:rsid w:val="003A30D2"/>
    <w:rsid w:val="003A3C8D"/>
    <w:rsid w:val="003A537F"/>
    <w:rsid w:val="003A6A36"/>
    <w:rsid w:val="003B0471"/>
    <w:rsid w:val="003C59A1"/>
    <w:rsid w:val="003C62C3"/>
    <w:rsid w:val="003D4704"/>
    <w:rsid w:val="003D73E1"/>
    <w:rsid w:val="003E1D20"/>
    <w:rsid w:val="003F15D7"/>
    <w:rsid w:val="003F17D2"/>
    <w:rsid w:val="003F2A08"/>
    <w:rsid w:val="003F2C8A"/>
    <w:rsid w:val="003F52D5"/>
    <w:rsid w:val="003F5EA6"/>
    <w:rsid w:val="00403DBD"/>
    <w:rsid w:val="00413368"/>
    <w:rsid w:val="0043182E"/>
    <w:rsid w:val="0044174E"/>
    <w:rsid w:val="0045017F"/>
    <w:rsid w:val="004527A5"/>
    <w:rsid w:val="00452F77"/>
    <w:rsid w:val="00453E5A"/>
    <w:rsid w:val="00462775"/>
    <w:rsid w:val="004721C8"/>
    <w:rsid w:val="004779C0"/>
    <w:rsid w:val="00477AF1"/>
    <w:rsid w:val="00477BBA"/>
    <w:rsid w:val="0048549E"/>
    <w:rsid w:val="00494BB3"/>
    <w:rsid w:val="00495E08"/>
    <w:rsid w:val="004A24A3"/>
    <w:rsid w:val="004A2EC6"/>
    <w:rsid w:val="004B008E"/>
    <w:rsid w:val="004B0E0B"/>
    <w:rsid w:val="004B2127"/>
    <w:rsid w:val="004B5FC1"/>
    <w:rsid w:val="004B6E73"/>
    <w:rsid w:val="004B7F82"/>
    <w:rsid w:val="004C266B"/>
    <w:rsid w:val="004C3867"/>
    <w:rsid w:val="004C4BA4"/>
    <w:rsid w:val="004E0048"/>
    <w:rsid w:val="004E63F1"/>
    <w:rsid w:val="004E7D7B"/>
    <w:rsid w:val="004F43F2"/>
    <w:rsid w:val="00503589"/>
    <w:rsid w:val="00505423"/>
    <w:rsid w:val="00511A8D"/>
    <w:rsid w:val="00512195"/>
    <w:rsid w:val="00512CD2"/>
    <w:rsid w:val="00515CD5"/>
    <w:rsid w:val="005215F7"/>
    <w:rsid w:val="005216B7"/>
    <w:rsid w:val="00522016"/>
    <w:rsid w:val="005331C7"/>
    <w:rsid w:val="00537FAD"/>
    <w:rsid w:val="00542682"/>
    <w:rsid w:val="005477C1"/>
    <w:rsid w:val="00547E6B"/>
    <w:rsid w:val="00551573"/>
    <w:rsid w:val="0055478D"/>
    <w:rsid w:val="00561E70"/>
    <w:rsid w:val="00562BA4"/>
    <w:rsid w:val="00565712"/>
    <w:rsid w:val="00565BAB"/>
    <w:rsid w:val="0057428D"/>
    <w:rsid w:val="0059006B"/>
    <w:rsid w:val="00593548"/>
    <w:rsid w:val="00594778"/>
    <w:rsid w:val="00595C23"/>
    <w:rsid w:val="00597A98"/>
    <w:rsid w:val="005A184A"/>
    <w:rsid w:val="005A5125"/>
    <w:rsid w:val="005B06B5"/>
    <w:rsid w:val="005B2244"/>
    <w:rsid w:val="005B5C37"/>
    <w:rsid w:val="005C095E"/>
    <w:rsid w:val="005C1042"/>
    <w:rsid w:val="005C2254"/>
    <w:rsid w:val="005C283D"/>
    <w:rsid w:val="005C6260"/>
    <w:rsid w:val="005D53BF"/>
    <w:rsid w:val="005D781E"/>
    <w:rsid w:val="005E05C2"/>
    <w:rsid w:val="005E0E34"/>
    <w:rsid w:val="005E4C77"/>
    <w:rsid w:val="006078B7"/>
    <w:rsid w:val="00610A2E"/>
    <w:rsid w:val="0062242B"/>
    <w:rsid w:val="006250C4"/>
    <w:rsid w:val="00626E8E"/>
    <w:rsid w:val="0065238F"/>
    <w:rsid w:val="006554D0"/>
    <w:rsid w:val="006575F8"/>
    <w:rsid w:val="006606E3"/>
    <w:rsid w:val="00672B15"/>
    <w:rsid w:val="00673F30"/>
    <w:rsid w:val="0067400C"/>
    <w:rsid w:val="00681689"/>
    <w:rsid w:val="006912A6"/>
    <w:rsid w:val="0069218A"/>
    <w:rsid w:val="00695956"/>
    <w:rsid w:val="00697438"/>
    <w:rsid w:val="006A21EA"/>
    <w:rsid w:val="006A7BCE"/>
    <w:rsid w:val="006B25D5"/>
    <w:rsid w:val="006B49CE"/>
    <w:rsid w:val="006B6681"/>
    <w:rsid w:val="006C6FC8"/>
    <w:rsid w:val="006D1556"/>
    <w:rsid w:val="006D1CEA"/>
    <w:rsid w:val="006D3CE4"/>
    <w:rsid w:val="006D6788"/>
    <w:rsid w:val="006D6DAE"/>
    <w:rsid w:val="006D72B7"/>
    <w:rsid w:val="006F1FA5"/>
    <w:rsid w:val="006F28C6"/>
    <w:rsid w:val="006F5450"/>
    <w:rsid w:val="007000F6"/>
    <w:rsid w:val="00700668"/>
    <w:rsid w:val="00717943"/>
    <w:rsid w:val="0072614A"/>
    <w:rsid w:val="00735D45"/>
    <w:rsid w:val="00747529"/>
    <w:rsid w:val="007607C1"/>
    <w:rsid w:val="00764093"/>
    <w:rsid w:val="007654EE"/>
    <w:rsid w:val="00765676"/>
    <w:rsid w:val="00780246"/>
    <w:rsid w:val="00791198"/>
    <w:rsid w:val="0079516D"/>
    <w:rsid w:val="007971BA"/>
    <w:rsid w:val="007B245D"/>
    <w:rsid w:val="007B40BA"/>
    <w:rsid w:val="007C6CB6"/>
    <w:rsid w:val="007D1699"/>
    <w:rsid w:val="007D245C"/>
    <w:rsid w:val="007D3F1A"/>
    <w:rsid w:val="007E3A95"/>
    <w:rsid w:val="007E5779"/>
    <w:rsid w:val="007F172C"/>
    <w:rsid w:val="0081095E"/>
    <w:rsid w:val="00814D18"/>
    <w:rsid w:val="00817E96"/>
    <w:rsid w:val="00824A97"/>
    <w:rsid w:val="008256B7"/>
    <w:rsid w:val="0082735D"/>
    <w:rsid w:val="008311B5"/>
    <w:rsid w:val="008413ED"/>
    <w:rsid w:val="00851E51"/>
    <w:rsid w:val="008548AF"/>
    <w:rsid w:val="008601A9"/>
    <w:rsid w:val="00862990"/>
    <w:rsid w:val="00876451"/>
    <w:rsid w:val="0088017D"/>
    <w:rsid w:val="0088104B"/>
    <w:rsid w:val="00883C03"/>
    <w:rsid w:val="00884BFE"/>
    <w:rsid w:val="008854E8"/>
    <w:rsid w:val="00886C4D"/>
    <w:rsid w:val="00896F07"/>
    <w:rsid w:val="008971BA"/>
    <w:rsid w:val="008A071A"/>
    <w:rsid w:val="008A330F"/>
    <w:rsid w:val="008A72BD"/>
    <w:rsid w:val="008B07D0"/>
    <w:rsid w:val="008B0DDD"/>
    <w:rsid w:val="008B68E1"/>
    <w:rsid w:val="008C23CF"/>
    <w:rsid w:val="008C5BA1"/>
    <w:rsid w:val="008E41B8"/>
    <w:rsid w:val="008E4BA1"/>
    <w:rsid w:val="008E7114"/>
    <w:rsid w:val="009075E7"/>
    <w:rsid w:val="00911DFB"/>
    <w:rsid w:val="00912290"/>
    <w:rsid w:val="009169A8"/>
    <w:rsid w:val="009320A9"/>
    <w:rsid w:val="00943047"/>
    <w:rsid w:val="00945315"/>
    <w:rsid w:val="00945953"/>
    <w:rsid w:val="009518E2"/>
    <w:rsid w:val="00952091"/>
    <w:rsid w:val="009546C2"/>
    <w:rsid w:val="00955577"/>
    <w:rsid w:val="00957D48"/>
    <w:rsid w:val="00971145"/>
    <w:rsid w:val="00976DBD"/>
    <w:rsid w:val="009801D0"/>
    <w:rsid w:val="009809B3"/>
    <w:rsid w:val="009822BB"/>
    <w:rsid w:val="00990009"/>
    <w:rsid w:val="00997960"/>
    <w:rsid w:val="009A02AC"/>
    <w:rsid w:val="009A0AE8"/>
    <w:rsid w:val="009A1991"/>
    <w:rsid w:val="009A1E6A"/>
    <w:rsid w:val="009A373E"/>
    <w:rsid w:val="009B7A39"/>
    <w:rsid w:val="009C03BD"/>
    <w:rsid w:val="009C5D14"/>
    <w:rsid w:val="009F05E4"/>
    <w:rsid w:val="009F2A5A"/>
    <w:rsid w:val="009F2B50"/>
    <w:rsid w:val="009F4A0E"/>
    <w:rsid w:val="009F6481"/>
    <w:rsid w:val="009F7928"/>
    <w:rsid w:val="00A00AC0"/>
    <w:rsid w:val="00A0221D"/>
    <w:rsid w:val="00A035F6"/>
    <w:rsid w:val="00A05E51"/>
    <w:rsid w:val="00A1065B"/>
    <w:rsid w:val="00A1690F"/>
    <w:rsid w:val="00A2158A"/>
    <w:rsid w:val="00A22132"/>
    <w:rsid w:val="00A23894"/>
    <w:rsid w:val="00A25E79"/>
    <w:rsid w:val="00A26F56"/>
    <w:rsid w:val="00A27BF1"/>
    <w:rsid w:val="00A33480"/>
    <w:rsid w:val="00A34628"/>
    <w:rsid w:val="00A43915"/>
    <w:rsid w:val="00A439C2"/>
    <w:rsid w:val="00A46114"/>
    <w:rsid w:val="00A509C4"/>
    <w:rsid w:val="00A61758"/>
    <w:rsid w:val="00A65EA4"/>
    <w:rsid w:val="00A67688"/>
    <w:rsid w:val="00A74748"/>
    <w:rsid w:val="00A83762"/>
    <w:rsid w:val="00A8406A"/>
    <w:rsid w:val="00A859BE"/>
    <w:rsid w:val="00A87231"/>
    <w:rsid w:val="00AA013F"/>
    <w:rsid w:val="00AA045F"/>
    <w:rsid w:val="00AA1124"/>
    <w:rsid w:val="00AA19B5"/>
    <w:rsid w:val="00AA1A73"/>
    <w:rsid w:val="00AC216E"/>
    <w:rsid w:val="00AC2AD7"/>
    <w:rsid w:val="00AC6271"/>
    <w:rsid w:val="00AD071C"/>
    <w:rsid w:val="00AD301C"/>
    <w:rsid w:val="00AD461C"/>
    <w:rsid w:val="00AD4AD1"/>
    <w:rsid w:val="00AD743D"/>
    <w:rsid w:val="00AE1BD6"/>
    <w:rsid w:val="00AE2438"/>
    <w:rsid w:val="00AE7FED"/>
    <w:rsid w:val="00AF0744"/>
    <w:rsid w:val="00B01ACA"/>
    <w:rsid w:val="00B0265F"/>
    <w:rsid w:val="00B034DC"/>
    <w:rsid w:val="00B054B0"/>
    <w:rsid w:val="00B21FD6"/>
    <w:rsid w:val="00B22EB2"/>
    <w:rsid w:val="00B30F28"/>
    <w:rsid w:val="00B356E5"/>
    <w:rsid w:val="00B5416E"/>
    <w:rsid w:val="00B57E59"/>
    <w:rsid w:val="00B6013A"/>
    <w:rsid w:val="00B62888"/>
    <w:rsid w:val="00B7019B"/>
    <w:rsid w:val="00B86085"/>
    <w:rsid w:val="00B901C2"/>
    <w:rsid w:val="00BA2A8D"/>
    <w:rsid w:val="00BA760E"/>
    <w:rsid w:val="00BB0737"/>
    <w:rsid w:val="00BB3723"/>
    <w:rsid w:val="00BC0BBB"/>
    <w:rsid w:val="00BC5A61"/>
    <w:rsid w:val="00BD5749"/>
    <w:rsid w:val="00BD69DB"/>
    <w:rsid w:val="00BD7100"/>
    <w:rsid w:val="00BE65D8"/>
    <w:rsid w:val="00BE79FC"/>
    <w:rsid w:val="00BF32CD"/>
    <w:rsid w:val="00BF54DF"/>
    <w:rsid w:val="00BF6208"/>
    <w:rsid w:val="00C01567"/>
    <w:rsid w:val="00C01F6F"/>
    <w:rsid w:val="00C06B23"/>
    <w:rsid w:val="00C10839"/>
    <w:rsid w:val="00C244AB"/>
    <w:rsid w:val="00C2726E"/>
    <w:rsid w:val="00C309E9"/>
    <w:rsid w:val="00C32115"/>
    <w:rsid w:val="00C443CE"/>
    <w:rsid w:val="00C462B4"/>
    <w:rsid w:val="00C52638"/>
    <w:rsid w:val="00C5268E"/>
    <w:rsid w:val="00C56AE4"/>
    <w:rsid w:val="00C70EBE"/>
    <w:rsid w:val="00C756E1"/>
    <w:rsid w:val="00C775F6"/>
    <w:rsid w:val="00C81739"/>
    <w:rsid w:val="00C864E8"/>
    <w:rsid w:val="00C9790C"/>
    <w:rsid w:val="00CA21D6"/>
    <w:rsid w:val="00CA4D52"/>
    <w:rsid w:val="00CA5AEC"/>
    <w:rsid w:val="00CB4FC2"/>
    <w:rsid w:val="00CB5C0F"/>
    <w:rsid w:val="00CB629D"/>
    <w:rsid w:val="00CB7C35"/>
    <w:rsid w:val="00CC1D0D"/>
    <w:rsid w:val="00CD089F"/>
    <w:rsid w:val="00CD0C72"/>
    <w:rsid w:val="00CD56A8"/>
    <w:rsid w:val="00CD7F10"/>
    <w:rsid w:val="00CE1BC6"/>
    <w:rsid w:val="00CE5199"/>
    <w:rsid w:val="00CF2D42"/>
    <w:rsid w:val="00D00F98"/>
    <w:rsid w:val="00D147CB"/>
    <w:rsid w:val="00D15892"/>
    <w:rsid w:val="00D1792F"/>
    <w:rsid w:val="00D212D4"/>
    <w:rsid w:val="00D23A74"/>
    <w:rsid w:val="00D256AB"/>
    <w:rsid w:val="00D30BA1"/>
    <w:rsid w:val="00D333B8"/>
    <w:rsid w:val="00D37355"/>
    <w:rsid w:val="00D401B9"/>
    <w:rsid w:val="00D43880"/>
    <w:rsid w:val="00D558A5"/>
    <w:rsid w:val="00D626A9"/>
    <w:rsid w:val="00D65E08"/>
    <w:rsid w:val="00D67F39"/>
    <w:rsid w:val="00D70F5F"/>
    <w:rsid w:val="00D769C1"/>
    <w:rsid w:val="00D8153E"/>
    <w:rsid w:val="00D83336"/>
    <w:rsid w:val="00D836A2"/>
    <w:rsid w:val="00D870AF"/>
    <w:rsid w:val="00D954C7"/>
    <w:rsid w:val="00D9775E"/>
    <w:rsid w:val="00DA4A01"/>
    <w:rsid w:val="00DB0352"/>
    <w:rsid w:val="00DB27CF"/>
    <w:rsid w:val="00DB3432"/>
    <w:rsid w:val="00DB7648"/>
    <w:rsid w:val="00DC08BB"/>
    <w:rsid w:val="00DC3A89"/>
    <w:rsid w:val="00DC4200"/>
    <w:rsid w:val="00DD3456"/>
    <w:rsid w:val="00DD7C0D"/>
    <w:rsid w:val="00DE496E"/>
    <w:rsid w:val="00DF458A"/>
    <w:rsid w:val="00E106E6"/>
    <w:rsid w:val="00E10B57"/>
    <w:rsid w:val="00E10DC1"/>
    <w:rsid w:val="00E146C2"/>
    <w:rsid w:val="00E15AF1"/>
    <w:rsid w:val="00E2087C"/>
    <w:rsid w:val="00E2213D"/>
    <w:rsid w:val="00E33F7B"/>
    <w:rsid w:val="00E3620B"/>
    <w:rsid w:val="00E4137E"/>
    <w:rsid w:val="00E4485A"/>
    <w:rsid w:val="00E4580F"/>
    <w:rsid w:val="00E46136"/>
    <w:rsid w:val="00E46A8B"/>
    <w:rsid w:val="00E47AD8"/>
    <w:rsid w:val="00E55AB5"/>
    <w:rsid w:val="00E6317F"/>
    <w:rsid w:val="00E63E21"/>
    <w:rsid w:val="00E70E2E"/>
    <w:rsid w:val="00E73344"/>
    <w:rsid w:val="00E75F6E"/>
    <w:rsid w:val="00E7794E"/>
    <w:rsid w:val="00E83064"/>
    <w:rsid w:val="00E91421"/>
    <w:rsid w:val="00E93E3C"/>
    <w:rsid w:val="00E94280"/>
    <w:rsid w:val="00E96413"/>
    <w:rsid w:val="00E97924"/>
    <w:rsid w:val="00E97F9F"/>
    <w:rsid w:val="00EA0A20"/>
    <w:rsid w:val="00EA18F9"/>
    <w:rsid w:val="00EB09A0"/>
    <w:rsid w:val="00EB64CD"/>
    <w:rsid w:val="00EC2620"/>
    <w:rsid w:val="00EC74C5"/>
    <w:rsid w:val="00ED78E1"/>
    <w:rsid w:val="00EE42FF"/>
    <w:rsid w:val="00EE6CD3"/>
    <w:rsid w:val="00EF6298"/>
    <w:rsid w:val="00F00B84"/>
    <w:rsid w:val="00F03D34"/>
    <w:rsid w:val="00F232BF"/>
    <w:rsid w:val="00F33522"/>
    <w:rsid w:val="00F5146D"/>
    <w:rsid w:val="00F5207A"/>
    <w:rsid w:val="00F65AC6"/>
    <w:rsid w:val="00F7206A"/>
    <w:rsid w:val="00F744A3"/>
    <w:rsid w:val="00F830D0"/>
    <w:rsid w:val="00F878A1"/>
    <w:rsid w:val="00F87F94"/>
    <w:rsid w:val="00F977EB"/>
    <w:rsid w:val="00FA2D39"/>
    <w:rsid w:val="00FB2A18"/>
    <w:rsid w:val="00FB68E1"/>
    <w:rsid w:val="00FC0D09"/>
    <w:rsid w:val="00FC39F2"/>
    <w:rsid w:val="00FC5A58"/>
    <w:rsid w:val="00FD14A7"/>
    <w:rsid w:val="00FD22D1"/>
    <w:rsid w:val="00FE27C0"/>
    <w:rsid w:val="00FE6287"/>
    <w:rsid w:val="00FE713B"/>
    <w:rsid w:val="00FE7194"/>
    <w:rsid w:val="00FF711C"/>
    <w:rsid w:val="09EC1082"/>
    <w:rsid w:val="0AE5009A"/>
    <w:rsid w:val="0B5A01A9"/>
    <w:rsid w:val="0BB80B50"/>
    <w:rsid w:val="17532268"/>
    <w:rsid w:val="1BEA71B4"/>
    <w:rsid w:val="1BEF3231"/>
    <w:rsid w:val="21953E34"/>
    <w:rsid w:val="2213517E"/>
    <w:rsid w:val="24CD5F5D"/>
    <w:rsid w:val="28403F1B"/>
    <w:rsid w:val="29542AEA"/>
    <w:rsid w:val="2E1513BC"/>
    <w:rsid w:val="34700E95"/>
    <w:rsid w:val="3510196C"/>
    <w:rsid w:val="3643471B"/>
    <w:rsid w:val="3A211C22"/>
    <w:rsid w:val="3EFC131C"/>
    <w:rsid w:val="412073E8"/>
    <w:rsid w:val="43BB2869"/>
    <w:rsid w:val="49C850C9"/>
    <w:rsid w:val="4A1F54B2"/>
    <w:rsid w:val="4E5C1251"/>
    <w:rsid w:val="53E12D09"/>
    <w:rsid w:val="59675BAC"/>
    <w:rsid w:val="596D15CA"/>
    <w:rsid w:val="5CCE758F"/>
    <w:rsid w:val="5D4F01F0"/>
    <w:rsid w:val="6072391F"/>
    <w:rsid w:val="63547D67"/>
    <w:rsid w:val="689E7ADB"/>
    <w:rsid w:val="68E67289"/>
    <w:rsid w:val="6A565856"/>
    <w:rsid w:val="6CEF4693"/>
    <w:rsid w:val="6DEA70B9"/>
    <w:rsid w:val="6FC93D12"/>
    <w:rsid w:val="70C36E24"/>
    <w:rsid w:val="75AC29DD"/>
    <w:rsid w:val="7D8F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93" w:right="100"/>
      <w:jc w:val="center"/>
      <w:outlineLvl w:val="0"/>
    </w:pPr>
    <w:rPr>
      <w:rFonts w:ascii="Microsoft JhengHei" w:hAnsi="Microsoft JhengHei" w:eastAsia="Microsoft JhengHei" w:cs="Microsoft JhengHei"/>
      <w:b/>
      <w:bCs/>
      <w:sz w:val="48"/>
      <w:szCs w:val="48"/>
    </w:rPr>
  </w:style>
  <w:style w:type="paragraph" w:styleId="3">
    <w:name w:val="heading 2"/>
    <w:basedOn w:val="1"/>
    <w:next w:val="1"/>
    <w:qFormat/>
    <w:uiPriority w:val="1"/>
    <w:pPr>
      <w:ind w:left="660" w:right="100"/>
      <w:jc w:val="center"/>
      <w:outlineLvl w:val="1"/>
    </w:pPr>
    <w:rPr>
      <w:rFonts w:ascii="Microsoft JhengHei" w:hAnsi="Microsoft JhengHei" w:eastAsia="Microsoft JhengHei" w:cs="Microsoft JhengHei"/>
      <w:b/>
      <w:bCs/>
      <w:sz w:val="28"/>
      <w:szCs w:val="28"/>
    </w:rPr>
  </w:style>
  <w:style w:type="paragraph" w:styleId="4">
    <w:name w:val="heading 3"/>
    <w:basedOn w:val="1"/>
    <w:next w:val="1"/>
    <w:qFormat/>
    <w:uiPriority w:val="1"/>
    <w:pPr>
      <w:spacing w:line="413" w:lineRule="exact"/>
      <w:ind w:left="942"/>
      <w:outlineLvl w:val="2"/>
    </w:pPr>
    <w:rPr>
      <w:rFonts w:ascii="Microsoft JhengHei" w:hAnsi="Microsoft JhengHei" w:eastAsia="Microsoft JhengHei" w:cs="Microsoft JhengHei"/>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unhideWhenUsed/>
    <w:qFormat/>
    <w:uiPriority w:val="0"/>
    <w:pPr>
      <w:autoSpaceDE/>
      <w:autoSpaceDN/>
      <w:adjustRightInd w:val="0"/>
      <w:spacing w:line="312" w:lineRule="atLeast"/>
      <w:ind w:firstLine="420"/>
      <w:jc w:val="both"/>
    </w:pPr>
    <w:rPr>
      <w:rFonts w:ascii="Times New Roman" w:hAnsi="Times New Roman" w:eastAsia="宋体" w:cs="Times New Roman"/>
      <w:sz w:val="21"/>
      <w:szCs w:val="20"/>
      <w:lang w:val="en-US" w:bidi="ar-SA"/>
    </w:rPr>
  </w:style>
  <w:style w:type="paragraph" w:styleId="6">
    <w:name w:val="annotation text"/>
    <w:basedOn w:val="1"/>
    <w:link w:val="27"/>
    <w:qFormat/>
    <w:uiPriority w:val="99"/>
  </w:style>
  <w:style w:type="paragraph" w:styleId="7">
    <w:name w:val="Body Text"/>
    <w:basedOn w:val="1"/>
    <w:qFormat/>
    <w:uiPriority w:val="1"/>
    <w:rPr>
      <w:sz w:val="24"/>
      <w:szCs w:val="24"/>
    </w:rPr>
  </w:style>
  <w:style w:type="paragraph" w:styleId="8">
    <w:name w:val="Balloon Text"/>
    <w:basedOn w:val="1"/>
    <w:link w:val="26"/>
    <w:qFormat/>
    <w:uiPriority w:val="0"/>
    <w:rPr>
      <w:sz w:val="18"/>
      <w:szCs w:val="18"/>
    </w:rPr>
  </w:style>
  <w:style w:type="paragraph" w:styleId="9">
    <w:name w:val="footer"/>
    <w:basedOn w:val="1"/>
    <w:link w:val="25"/>
    <w:qFormat/>
    <w:uiPriority w:val="99"/>
    <w:pPr>
      <w:tabs>
        <w:tab w:val="center" w:pos="4153"/>
        <w:tab w:val="right" w:pos="8306"/>
      </w:tabs>
      <w:snapToGrid w:val="0"/>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9"/>
    <w:qFormat/>
    <w:uiPriority w:val="0"/>
    <w:pPr>
      <w:snapToGrid w:val="0"/>
    </w:pPr>
    <w:rPr>
      <w:sz w:val="18"/>
      <w:szCs w:val="18"/>
    </w:rPr>
  </w:style>
  <w:style w:type="paragraph" w:styleId="12">
    <w:name w:val="HTML Preformatted"/>
    <w:basedOn w:val="1"/>
    <w:link w:val="30"/>
    <w:unhideWhenUsed/>
    <w:qFormat/>
    <w:uiPriority w:val="99"/>
    <w:pPr>
      <w:autoSpaceDE/>
      <w:autoSpaceDN/>
      <w:jc w:val="both"/>
    </w:pPr>
    <w:rPr>
      <w:rFonts w:ascii="Courier New" w:hAnsi="Courier New" w:eastAsia="宋体" w:cs="Courier New"/>
      <w:kern w:val="2"/>
      <w:sz w:val="20"/>
      <w:szCs w:val="20"/>
      <w:lang w:val="en-US" w:bidi="ar-SA"/>
    </w:rPr>
  </w:style>
  <w:style w:type="paragraph" w:styleId="13">
    <w:name w:val="annotation subject"/>
    <w:basedOn w:val="6"/>
    <w:next w:val="6"/>
    <w:link w:val="28"/>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qFormat/>
    <w:uiPriority w:val="99"/>
    <w:rPr>
      <w:sz w:val="21"/>
      <w:szCs w:val="21"/>
    </w:rPr>
  </w:style>
  <w:style w:type="character" w:styleId="20">
    <w:name w:val="footnote reference"/>
    <w:basedOn w:val="16"/>
    <w:qFormat/>
    <w:uiPriority w:val="0"/>
    <w:rPr>
      <w:vertAlign w:val="superscript"/>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spacing w:before="3"/>
      <w:ind w:left="942"/>
    </w:pPr>
  </w:style>
  <w:style w:type="paragraph" w:customStyle="1" w:styleId="23">
    <w:name w:val="Table Paragraph"/>
    <w:basedOn w:val="1"/>
    <w:qFormat/>
    <w:uiPriority w:val="1"/>
  </w:style>
  <w:style w:type="character" w:customStyle="1" w:styleId="24">
    <w:name w:val="页眉 Char"/>
    <w:basedOn w:val="16"/>
    <w:link w:val="10"/>
    <w:qFormat/>
    <w:uiPriority w:val="0"/>
    <w:rPr>
      <w:rFonts w:ascii="Arial Unicode MS" w:hAnsi="Arial Unicode MS" w:eastAsia="Arial Unicode MS" w:cs="Arial Unicode MS"/>
      <w:sz w:val="18"/>
      <w:szCs w:val="18"/>
      <w:lang w:val="zh-CN" w:bidi="zh-CN"/>
    </w:rPr>
  </w:style>
  <w:style w:type="character" w:customStyle="1" w:styleId="25">
    <w:name w:val="页脚 Char"/>
    <w:basedOn w:val="16"/>
    <w:link w:val="9"/>
    <w:qFormat/>
    <w:uiPriority w:val="99"/>
    <w:rPr>
      <w:rFonts w:ascii="Arial Unicode MS" w:hAnsi="Arial Unicode MS" w:eastAsia="Arial Unicode MS" w:cs="Arial Unicode MS"/>
      <w:sz w:val="18"/>
      <w:szCs w:val="18"/>
      <w:lang w:val="zh-CN" w:bidi="zh-CN"/>
    </w:rPr>
  </w:style>
  <w:style w:type="character" w:customStyle="1" w:styleId="26">
    <w:name w:val="批注框文本 Char"/>
    <w:basedOn w:val="16"/>
    <w:link w:val="8"/>
    <w:qFormat/>
    <w:uiPriority w:val="0"/>
    <w:rPr>
      <w:rFonts w:ascii="Arial Unicode MS" w:hAnsi="Arial Unicode MS" w:eastAsia="Arial Unicode MS" w:cs="Arial Unicode MS"/>
      <w:sz w:val="18"/>
      <w:szCs w:val="18"/>
      <w:lang w:val="zh-CN" w:bidi="zh-CN"/>
    </w:rPr>
  </w:style>
  <w:style w:type="character" w:customStyle="1" w:styleId="27">
    <w:name w:val="批注文字 Char"/>
    <w:basedOn w:val="16"/>
    <w:link w:val="6"/>
    <w:qFormat/>
    <w:uiPriority w:val="99"/>
    <w:rPr>
      <w:rFonts w:ascii="Arial Unicode MS" w:hAnsi="Arial Unicode MS" w:eastAsia="Arial Unicode MS" w:cs="Arial Unicode MS"/>
      <w:sz w:val="22"/>
      <w:szCs w:val="22"/>
      <w:lang w:val="zh-CN" w:bidi="zh-CN"/>
    </w:rPr>
  </w:style>
  <w:style w:type="character" w:customStyle="1" w:styleId="28">
    <w:name w:val="批注主题 Char"/>
    <w:basedOn w:val="27"/>
    <w:link w:val="13"/>
    <w:qFormat/>
    <w:uiPriority w:val="0"/>
    <w:rPr>
      <w:rFonts w:ascii="Arial Unicode MS" w:hAnsi="Arial Unicode MS" w:eastAsia="Arial Unicode MS" w:cs="Arial Unicode MS"/>
      <w:b/>
      <w:bCs/>
      <w:sz w:val="22"/>
      <w:szCs w:val="22"/>
      <w:lang w:val="zh-CN" w:bidi="zh-CN"/>
    </w:rPr>
  </w:style>
  <w:style w:type="character" w:customStyle="1" w:styleId="29">
    <w:name w:val="脚注文本 Char"/>
    <w:basedOn w:val="16"/>
    <w:link w:val="11"/>
    <w:qFormat/>
    <w:uiPriority w:val="0"/>
    <w:rPr>
      <w:rFonts w:ascii="Arial Unicode MS" w:hAnsi="Arial Unicode MS" w:eastAsia="Arial Unicode MS" w:cs="Arial Unicode MS"/>
      <w:sz w:val="18"/>
      <w:szCs w:val="18"/>
      <w:lang w:val="zh-CN" w:bidi="zh-CN"/>
    </w:rPr>
  </w:style>
  <w:style w:type="character" w:customStyle="1" w:styleId="30">
    <w:name w:val="HTML 预设格式 Char"/>
    <w:basedOn w:val="16"/>
    <w:link w:val="12"/>
    <w:qFormat/>
    <w:uiPriority w:val="99"/>
    <w:rPr>
      <w:rFonts w:ascii="Courier New" w:hAnsi="Courier New" w:eastAsia="宋体" w:cs="Courier New"/>
      <w:kern w:val="2"/>
    </w:rPr>
  </w:style>
  <w:style w:type="paragraph" w:customStyle="1" w:styleId="31">
    <w:name w:val="AZ3"/>
    <w:basedOn w:val="2"/>
    <w:link w:val="32"/>
    <w:qFormat/>
    <w:uiPriority w:val="0"/>
    <w:pPr>
      <w:keepNext/>
      <w:keepLines/>
      <w:autoSpaceDE/>
      <w:autoSpaceDN/>
      <w:spacing w:before="340" w:after="330" w:line="578" w:lineRule="auto"/>
      <w:ind w:left="0" w:right="0"/>
      <w:jc w:val="both"/>
      <w:outlineLvl w:val="2"/>
    </w:pPr>
    <w:rPr>
      <w:rFonts w:ascii="仿宋" w:hAnsi="仿宋" w:eastAsia="仿宋" w:cs="Times New Roman"/>
      <w:kern w:val="44"/>
      <w:sz w:val="36"/>
      <w:szCs w:val="36"/>
      <w:lang w:val="en-US" w:bidi="ar-SA"/>
    </w:rPr>
  </w:style>
  <w:style w:type="character" w:customStyle="1" w:styleId="32">
    <w:name w:val="AZ3 字符"/>
    <w:basedOn w:val="16"/>
    <w:link w:val="31"/>
    <w:qFormat/>
    <w:uiPriority w:val="0"/>
    <w:rPr>
      <w:rFonts w:ascii="仿宋" w:hAnsi="仿宋" w:eastAsia="仿宋" w:cs="Times New Roman"/>
      <w:b/>
      <w:bCs/>
      <w:kern w:val="44"/>
      <w:sz w:val="36"/>
      <w:szCs w:val="36"/>
    </w:rPr>
  </w:style>
  <w:style w:type="character" w:customStyle="1" w:styleId="33">
    <w:name w:val="正文缩进 Char"/>
    <w:link w:val="5"/>
    <w:qFormat/>
    <w:locked/>
    <w:uiPriority w:val="0"/>
    <w:rPr>
      <w:rFonts w:ascii="Times New Roman" w:hAnsi="Times New Roman" w:eastAsia="宋体" w:cs="Times New Roman"/>
      <w:sz w:val="21"/>
    </w:rPr>
  </w:style>
  <w:style w:type="paragraph" w:customStyle="1" w:styleId="34">
    <w:name w:val="修订1"/>
    <w:hidden/>
    <w:semiHidden/>
    <w:qFormat/>
    <w:uiPriority w:val="99"/>
    <w:rPr>
      <w:rFonts w:ascii="Arial Unicode MS" w:hAnsi="Arial Unicode MS" w:eastAsia="Arial Unicode MS" w:cs="Arial Unicode MS"/>
      <w:sz w:val="22"/>
      <w:szCs w:val="22"/>
      <w:lang w:val="zh-CN" w:eastAsia="zh-CN" w:bidi="zh-CN"/>
    </w:rPr>
  </w:style>
  <w:style w:type="paragraph" w:customStyle="1" w:styleId="35">
    <w:name w:val="修订2"/>
    <w:hidden/>
    <w:semiHidden/>
    <w:qFormat/>
    <w:uiPriority w:val="99"/>
    <w:rPr>
      <w:rFonts w:ascii="Arial Unicode MS" w:hAnsi="Arial Unicode MS" w:eastAsia="Arial Unicode MS" w:cs="Arial Unicode MS"/>
      <w:sz w:val="22"/>
      <w:szCs w:val="22"/>
      <w:lang w:val="zh-CN" w:eastAsia="zh-CN" w:bidi="zh-CN"/>
    </w:rPr>
  </w:style>
  <w:style w:type="character" w:customStyle="1" w:styleId="36">
    <w:name w:val="Unresolved Mention"/>
    <w:basedOn w:val="16"/>
    <w:semiHidden/>
    <w:unhideWhenUsed/>
    <w:qFormat/>
    <w:uiPriority w:val="99"/>
    <w:rPr>
      <w:color w:val="605E5C"/>
      <w:shd w:val="clear" w:color="auto" w:fill="E1DFDD"/>
    </w:rPr>
  </w:style>
  <w:style w:type="character" w:customStyle="1" w:styleId="37">
    <w:name w:val="font41"/>
    <w:basedOn w:val="16"/>
    <w:qFormat/>
    <w:uiPriority w:val="0"/>
    <w:rPr>
      <w:rFonts w:hint="default" w:ascii="Times New Roman" w:hAnsi="Times New Roman" w:cs="Times New Roman"/>
      <w:color w:val="000000"/>
      <w:sz w:val="20"/>
      <w:szCs w:val="20"/>
      <w:u w:val="none"/>
    </w:rPr>
  </w:style>
  <w:style w:type="character" w:customStyle="1" w:styleId="38">
    <w:name w:val="font6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850D-7B70-4E04-BEC7-550D7DEC4518}">
  <ds:schemaRefs/>
</ds:datastoreItem>
</file>

<file path=docProps/app.xml><?xml version="1.0" encoding="utf-8"?>
<Properties xmlns="http://schemas.openxmlformats.org/officeDocument/2006/extended-properties" xmlns:vt="http://schemas.openxmlformats.org/officeDocument/2006/docPropsVTypes">
  <Template>Normal</Template>
  <Pages>6</Pages>
  <Words>1155</Words>
  <Characters>1162</Characters>
  <Lines>38</Lines>
  <Paragraphs>10</Paragraphs>
  <TotalTime>131</TotalTime>
  <ScaleCrop>false</ScaleCrop>
  <LinksUpToDate>false</LinksUpToDate>
  <CharactersWithSpaces>1399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2023-04-02T02:55:00Z</dcterms:created>
  <dc:creator>孙震/人力资源部/HQ/hsbank</dc:creator>
  <cp:lastModifiedBy>西内</cp:lastModifiedBy>
  <cp:lastPrinted>2023-05-31T08:33:00Z</cp:lastPrinted>
  <dcterms:modified xsi:type="dcterms:W3CDTF">2023-07-12T09:04:40Z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适用于 Office 365</vt:lpwstr>
  </property>
  <property fmtid="{D5CDD505-2E9C-101B-9397-08002B2CF9AE}" pid="4" name="LastSaved">
    <vt:filetime>2019-10-28T00:00:00Z</vt:filetime>
  </property>
  <property fmtid="{D5CDD505-2E9C-101B-9397-08002B2CF9AE}" pid="5" name="KSOProductBuildVer">
    <vt:lpwstr>2052-11.1.0.14309</vt:lpwstr>
  </property>
  <property fmtid="{D5CDD505-2E9C-101B-9397-08002B2CF9AE}" pid="6" name="ICV">
    <vt:lpwstr>E4E243DB68394305B93597EC95F0DCDF_13</vt:lpwstr>
  </property>
</Properties>
</file>